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7F5D19" w:rsidP="007F5D19">
      <w:pPr>
        <w:jc w:val="center"/>
        <w:rPr>
          <w:rFonts w:ascii="黑体" w:eastAsia="黑体"/>
          <w:sz w:val="32"/>
          <w:szCs w:val="32"/>
        </w:rPr>
      </w:pPr>
      <w:r w:rsidRPr="00291F71">
        <w:rPr>
          <w:rFonts w:ascii="黑体" w:eastAsia="黑体" w:hint="eastAsia"/>
          <w:sz w:val="32"/>
          <w:szCs w:val="32"/>
        </w:rPr>
        <w:t>第1期</w:t>
      </w:r>
    </w:p>
    <w:p w:rsidR="007F5D19" w:rsidRDefault="007F5D19" w:rsidP="007F5D19">
      <w:pPr>
        <w:jc w:val="center"/>
      </w:pPr>
    </w:p>
    <w:p w:rsidR="005304E2" w:rsidRDefault="005304E2" w:rsidP="007F5D19">
      <w:pPr>
        <w:jc w:val="center"/>
      </w:pPr>
    </w:p>
    <w:p w:rsidR="007F5D19" w:rsidRPr="00AC29E1" w:rsidRDefault="00B67158" w:rsidP="007F5D19">
      <w:pPr>
        <w:rPr>
          <w:rFonts w:ascii="楷体" w:eastAsia="楷体" w:hAnsi="楷体"/>
          <w:w w:val="80"/>
          <w:sz w:val="32"/>
          <w:szCs w:val="32"/>
        </w:rPr>
      </w:pPr>
      <w:r w:rsidRPr="00B67158">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2020年</w:t>
      </w:r>
      <w:r w:rsidR="002E01B6" w:rsidRPr="00AC29E1">
        <w:rPr>
          <w:rFonts w:ascii="楷体" w:eastAsia="楷体" w:hAnsi="楷体" w:hint="eastAsia"/>
          <w:w w:val="80"/>
          <w:sz w:val="32"/>
          <w:szCs w:val="32"/>
        </w:rPr>
        <w:t>2</w:t>
      </w:r>
      <w:r w:rsidR="007F5D19" w:rsidRPr="00AC29E1">
        <w:rPr>
          <w:rFonts w:ascii="楷体" w:eastAsia="楷体" w:hAnsi="楷体" w:hint="eastAsia"/>
          <w:w w:val="80"/>
          <w:sz w:val="32"/>
          <w:szCs w:val="32"/>
        </w:rPr>
        <w:t>月</w:t>
      </w:r>
      <w:r w:rsidR="002E01B6" w:rsidRPr="00AC29E1">
        <w:rPr>
          <w:rFonts w:ascii="楷体" w:eastAsia="楷体" w:hAnsi="楷体" w:hint="eastAsia"/>
          <w:w w:val="80"/>
          <w:sz w:val="32"/>
          <w:szCs w:val="32"/>
        </w:rPr>
        <w:t>20</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7F5D19" w:rsidRPr="00AC29E1" w:rsidRDefault="007F5D19" w:rsidP="005304E2">
      <w:pPr>
        <w:ind w:firstLineChars="200" w:firstLine="640"/>
        <w:rPr>
          <w:rFonts w:ascii="楷体" w:eastAsia="楷体" w:hAnsi="楷体"/>
          <w:sz w:val="32"/>
          <w:szCs w:val="32"/>
        </w:rPr>
      </w:pPr>
      <w:r w:rsidRPr="005304E2">
        <w:rPr>
          <w:rFonts w:ascii="黑体" w:eastAsia="黑体" w:hint="eastAsia"/>
          <w:sz w:val="32"/>
          <w:szCs w:val="32"/>
        </w:rPr>
        <w:t>编者按：</w:t>
      </w:r>
      <w:r w:rsidR="005304E2" w:rsidRPr="00AC29E1">
        <w:rPr>
          <w:rFonts w:ascii="楷体" w:eastAsia="楷体" w:hAnsi="楷体" w:hint="eastAsia"/>
          <w:sz w:val="32"/>
          <w:szCs w:val="32"/>
        </w:rPr>
        <w:t>近日，《求是》</w:t>
      </w:r>
      <w:r w:rsidR="005E4D05" w:rsidRPr="00AC29E1">
        <w:rPr>
          <w:rFonts w:ascii="楷体" w:eastAsia="楷体" w:hAnsi="楷体" w:hint="eastAsia"/>
          <w:sz w:val="32"/>
          <w:szCs w:val="32"/>
        </w:rPr>
        <w:t>杂志</w:t>
      </w:r>
      <w:r w:rsidR="005304E2" w:rsidRPr="00AC29E1">
        <w:rPr>
          <w:rFonts w:ascii="楷体" w:eastAsia="楷体" w:hAnsi="楷体" w:hint="eastAsia"/>
          <w:sz w:val="32"/>
          <w:szCs w:val="32"/>
        </w:rPr>
        <w:t>2020年第4期发表了习近平总书记的重要文章《在中央政治局常委会会议研究应对新型冠状病毒肺炎疫情工作时的讲话》</w:t>
      </w:r>
      <w:r w:rsidR="008A334D" w:rsidRPr="00AC29E1">
        <w:rPr>
          <w:rFonts w:ascii="楷体" w:eastAsia="楷体" w:hAnsi="楷体" w:hint="eastAsia"/>
          <w:sz w:val="32"/>
          <w:szCs w:val="32"/>
        </w:rPr>
        <w:t>，现将文章全文印发，供学习参考。</w:t>
      </w: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560D46" w:rsidRPr="00AC29E1" w:rsidRDefault="008A334D" w:rsidP="00AC29E1">
      <w:pPr>
        <w:spacing w:line="520" w:lineRule="exact"/>
        <w:jc w:val="center"/>
        <w:rPr>
          <w:rFonts w:ascii="仿宋" w:eastAsia="仿宋" w:hAnsi="仿宋"/>
          <w:sz w:val="32"/>
          <w:szCs w:val="32"/>
        </w:rPr>
      </w:pPr>
      <w:r w:rsidRPr="00560D46">
        <w:rPr>
          <w:rFonts w:ascii="华文中宋" w:eastAsia="华文中宋" w:hAnsi="华文中宋" w:hint="eastAsia"/>
          <w:sz w:val="44"/>
          <w:szCs w:val="44"/>
        </w:rPr>
        <w:lastRenderedPageBreak/>
        <w:t>在中央政治局常委会会议研究应对</w:t>
      </w:r>
      <w:r w:rsidRPr="00560D46">
        <w:rPr>
          <w:rFonts w:ascii="华文中宋" w:eastAsia="华文中宋" w:hAnsi="华文中宋" w:hint="eastAsia"/>
          <w:sz w:val="44"/>
          <w:szCs w:val="44"/>
        </w:rPr>
        <w:br/>
        <w:t>新型冠状病毒肺炎疫情工作时的讲话</w:t>
      </w:r>
      <w:r w:rsidRPr="00560D46">
        <w:rPr>
          <w:rFonts w:ascii="华文中宋" w:eastAsia="华文中宋" w:hAnsi="华文中宋" w:hint="eastAsia"/>
          <w:sz w:val="44"/>
          <w:szCs w:val="44"/>
        </w:rPr>
        <w:br/>
      </w:r>
    </w:p>
    <w:p w:rsidR="008A334D" w:rsidRPr="00AB78CA" w:rsidRDefault="008A334D" w:rsidP="00AC29E1">
      <w:pPr>
        <w:spacing w:line="520" w:lineRule="exact"/>
        <w:jc w:val="center"/>
        <w:rPr>
          <w:rFonts w:ascii="楷体" w:eastAsia="楷体" w:hAnsi="楷体"/>
          <w:sz w:val="32"/>
          <w:szCs w:val="32"/>
        </w:rPr>
      </w:pPr>
      <w:r w:rsidRPr="00AB78CA">
        <w:rPr>
          <w:rFonts w:ascii="楷体" w:eastAsia="楷体" w:hAnsi="楷体" w:hint="eastAsia"/>
          <w:sz w:val="32"/>
          <w:szCs w:val="32"/>
        </w:rPr>
        <w:t>习近平</w:t>
      </w:r>
    </w:p>
    <w:p w:rsidR="00560D46" w:rsidRPr="00AC29E1" w:rsidRDefault="00560D46" w:rsidP="00AC29E1">
      <w:pPr>
        <w:spacing w:line="520" w:lineRule="exact"/>
        <w:jc w:val="center"/>
        <w:rPr>
          <w:rFonts w:ascii="仿宋" w:eastAsia="仿宋" w:hAnsi="仿宋"/>
          <w:sz w:val="32"/>
          <w:szCs w:val="32"/>
        </w:rPr>
      </w:pP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w:t>
      </w:r>
      <w:r w:rsidRPr="00AC29E1">
        <w:rPr>
          <w:rFonts w:ascii="仿宋" w:eastAsia="仿宋" w:hAnsi="仿宋" w:hint="eastAsia"/>
          <w:sz w:val="32"/>
          <w:szCs w:val="32"/>
        </w:rPr>
        <w:lastRenderedPageBreak/>
        <w:t>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rsidR="008A334D" w:rsidRPr="00AC29E1" w:rsidRDefault="008A334D" w:rsidP="00AC29E1">
      <w:pPr>
        <w:spacing w:line="520" w:lineRule="exact"/>
        <w:ind w:firstLineChars="200" w:firstLine="640"/>
        <w:rPr>
          <w:rFonts w:ascii="仿宋" w:eastAsia="仿宋" w:hAnsi="仿宋"/>
          <w:sz w:val="32"/>
          <w:szCs w:val="32"/>
        </w:rPr>
      </w:pPr>
      <w:r w:rsidRPr="00AC29E1">
        <w:rPr>
          <w:rFonts w:ascii="仿宋" w:eastAsia="仿宋" w:hAnsi="仿宋" w:hint="eastAsia"/>
          <w:sz w:val="32"/>
          <w:szCs w:val="32"/>
        </w:rPr>
        <w:t>总的看，党中央对疫情形势的判断是准确的，各项工作部署是及时的，采取的举措也是有效的。现在，最关键的问题就是把工作抓实、抓细、抓落地。下面，我强调几点。</w:t>
      </w:r>
    </w:p>
    <w:p w:rsidR="008A334D" w:rsidRPr="00AB78CA" w:rsidRDefault="008A334D" w:rsidP="00AC29E1">
      <w:pPr>
        <w:spacing w:line="520" w:lineRule="exact"/>
        <w:rPr>
          <w:rFonts w:ascii="黑体" w:eastAsia="黑体" w:hAnsi="黑体"/>
          <w:sz w:val="32"/>
          <w:szCs w:val="32"/>
        </w:rPr>
      </w:pPr>
      <w:r w:rsidRPr="00AC29E1">
        <w:rPr>
          <w:rFonts w:ascii="仿宋" w:eastAsia="仿宋" w:hAnsi="仿宋" w:hint="eastAsia"/>
          <w:sz w:val="32"/>
          <w:szCs w:val="32"/>
        </w:rPr>
        <w:t xml:space="preserve">　　</w:t>
      </w:r>
      <w:r w:rsidRPr="00AB78CA">
        <w:rPr>
          <w:rFonts w:ascii="黑体" w:eastAsia="黑体" w:hAnsi="黑体" w:hint="eastAsia"/>
          <w:sz w:val="32"/>
          <w:szCs w:val="32"/>
        </w:rPr>
        <w:t>一、关于疫情防控形势和做好疫情防控重点工作</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rsidR="008A334D" w:rsidRPr="00AC29E1" w:rsidRDefault="008A334D" w:rsidP="00AC29E1">
      <w:pPr>
        <w:spacing w:line="520" w:lineRule="exact"/>
        <w:ind w:firstLineChars="200" w:firstLine="643"/>
        <w:rPr>
          <w:rFonts w:ascii="仿宋" w:eastAsia="仿宋" w:hAnsi="仿宋"/>
          <w:sz w:val="32"/>
          <w:szCs w:val="32"/>
        </w:rPr>
      </w:pPr>
      <w:r w:rsidRPr="00AC29E1">
        <w:rPr>
          <w:rFonts w:ascii="仿宋" w:eastAsia="仿宋" w:hAnsi="仿宋" w:hint="eastAsia"/>
          <w:b/>
          <w:sz w:val="32"/>
          <w:szCs w:val="32"/>
        </w:rPr>
        <w:t>第一，加强对疫情防控工作的统一领导。</w:t>
      </w:r>
      <w:r w:rsidRPr="00AC29E1">
        <w:rPr>
          <w:rFonts w:ascii="仿宋" w:eastAsia="仿宋" w:hAnsi="仿宋" w:hint="eastAsia"/>
          <w:sz w:val="32"/>
          <w:szCs w:val="32"/>
        </w:rPr>
        <w:t>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w:t>
      </w:r>
      <w:r w:rsidRPr="00AC29E1">
        <w:rPr>
          <w:rFonts w:ascii="仿宋" w:eastAsia="仿宋" w:hAnsi="仿宋" w:hint="eastAsia"/>
          <w:sz w:val="32"/>
          <w:szCs w:val="32"/>
        </w:rPr>
        <w:lastRenderedPageBreak/>
        <w:t>定有力、毫不懈怠做好各项工作。</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第二，加强重点地区疫情防控。</w:t>
      </w:r>
      <w:r w:rsidRPr="00AC29E1">
        <w:rPr>
          <w:rFonts w:ascii="仿宋" w:eastAsia="仿宋" w:hAnsi="仿宋" w:hint="eastAsia"/>
          <w:sz w:val="32"/>
          <w:szCs w:val="32"/>
        </w:rPr>
        <w:t>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w:t>
      </w:r>
      <w:r w:rsidRPr="00AC29E1">
        <w:rPr>
          <w:rFonts w:ascii="仿宋" w:eastAsia="仿宋" w:hAnsi="仿宋" w:hint="eastAsia"/>
          <w:sz w:val="32"/>
          <w:szCs w:val="32"/>
        </w:rPr>
        <w:lastRenderedPageBreak/>
        <w:t>在离京人员大量返京，疫情防控压力加大。要完善防控措施，加强重点群体管控，减少行走的传染源，减少人群流动和密切接触，坚决控制疫情发展。</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第三，提高收治率和治愈率，降低感染率和病死率。</w:t>
      </w:r>
      <w:r w:rsidRPr="00AC29E1">
        <w:rPr>
          <w:rFonts w:ascii="仿宋" w:eastAsia="仿宋" w:hAnsi="仿宋" w:hint="eastAsia"/>
          <w:sz w:val="32"/>
          <w:szCs w:val="32"/>
        </w:rPr>
        <w:t>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第四，加大科研攻关力度。</w:t>
      </w:r>
      <w:r w:rsidRPr="00AC29E1">
        <w:rPr>
          <w:rFonts w:ascii="仿宋" w:eastAsia="仿宋" w:hAnsi="仿宋" w:hint="eastAsia"/>
          <w:sz w:val="32"/>
          <w:szCs w:val="32"/>
        </w:rPr>
        <w:t>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rsidR="008A334D" w:rsidRPr="00AB78CA" w:rsidRDefault="008A334D" w:rsidP="00AC29E1">
      <w:pPr>
        <w:spacing w:line="520" w:lineRule="exact"/>
        <w:rPr>
          <w:rFonts w:ascii="黑体" w:eastAsia="黑体" w:hAnsi="黑体"/>
          <w:sz w:val="32"/>
          <w:szCs w:val="32"/>
        </w:rPr>
      </w:pPr>
      <w:r w:rsidRPr="00AC29E1">
        <w:rPr>
          <w:rFonts w:ascii="仿宋" w:eastAsia="仿宋" w:hAnsi="仿宋" w:hint="eastAsia"/>
          <w:sz w:val="32"/>
          <w:szCs w:val="32"/>
        </w:rPr>
        <w:t xml:space="preserve">　　</w:t>
      </w:r>
      <w:r w:rsidRPr="00AB78CA">
        <w:rPr>
          <w:rFonts w:ascii="黑体" w:eastAsia="黑体" w:hAnsi="黑体" w:hint="eastAsia"/>
          <w:sz w:val="32"/>
          <w:szCs w:val="32"/>
        </w:rPr>
        <w:t>二、关于做好维护社会稳定工作</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做好维护社会稳定工作，是有效应对重大疫情的重要保障。当前，尤其要做好以下工作。</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lastRenderedPageBreak/>
        <w:t xml:space="preserve">　　</w:t>
      </w:r>
      <w:r w:rsidRPr="00AC29E1">
        <w:rPr>
          <w:rFonts w:ascii="仿宋" w:eastAsia="仿宋" w:hAnsi="仿宋" w:hint="eastAsia"/>
          <w:b/>
          <w:sz w:val="32"/>
          <w:szCs w:val="32"/>
        </w:rPr>
        <w:t>第一，全力维护正常经济社会秩序。</w:t>
      </w:r>
      <w:r w:rsidRPr="00AC29E1">
        <w:rPr>
          <w:rFonts w:ascii="仿宋" w:eastAsia="仿宋" w:hAnsi="仿宋" w:hint="eastAsia"/>
          <w:sz w:val="32"/>
          <w:szCs w:val="32"/>
        </w:rPr>
        <w:t>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第二，维护医疗救治秩序。</w:t>
      </w:r>
      <w:r w:rsidRPr="00AC29E1">
        <w:rPr>
          <w:rFonts w:ascii="仿宋" w:eastAsia="仿宋" w:hAnsi="仿宋" w:hint="eastAsia"/>
          <w:sz w:val="32"/>
          <w:szCs w:val="32"/>
        </w:rPr>
        <w:t>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第三，扎实做好社会面安全稳定工作。</w:t>
      </w:r>
      <w:r w:rsidRPr="00AC29E1">
        <w:rPr>
          <w:rFonts w:ascii="仿宋" w:eastAsia="仿宋" w:hAnsi="仿宋" w:hint="eastAsia"/>
          <w:sz w:val="32"/>
          <w:szCs w:val="32"/>
        </w:rPr>
        <w:t>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rsidR="008A334D" w:rsidRPr="00AC29E1" w:rsidRDefault="008A334D" w:rsidP="00AC29E1">
      <w:pPr>
        <w:spacing w:line="520" w:lineRule="exact"/>
        <w:ind w:firstLineChars="196" w:firstLine="630"/>
        <w:rPr>
          <w:rFonts w:ascii="仿宋" w:eastAsia="仿宋" w:hAnsi="仿宋"/>
          <w:sz w:val="32"/>
          <w:szCs w:val="32"/>
        </w:rPr>
      </w:pPr>
      <w:r w:rsidRPr="00AC29E1">
        <w:rPr>
          <w:rFonts w:ascii="仿宋" w:eastAsia="仿宋" w:hAnsi="仿宋" w:hint="eastAsia"/>
          <w:b/>
          <w:sz w:val="32"/>
          <w:szCs w:val="32"/>
        </w:rPr>
        <w:t>第四，切实维护正常交通秩序。</w:t>
      </w:r>
      <w:r w:rsidRPr="00AC29E1">
        <w:rPr>
          <w:rFonts w:ascii="仿宋" w:eastAsia="仿宋" w:hAnsi="仿宋" w:hint="eastAsia"/>
          <w:sz w:val="32"/>
          <w:szCs w:val="32"/>
        </w:rPr>
        <w:t>要加强道路交通管控，积极协助做好出入管控地区的人员、车辆、物品检查检测工作，优先</w:t>
      </w:r>
      <w:r w:rsidRPr="00AC29E1">
        <w:rPr>
          <w:rFonts w:ascii="仿宋" w:eastAsia="仿宋" w:hAnsi="仿宋" w:hint="eastAsia"/>
          <w:sz w:val="32"/>
          <w:szCs w:val="32"/>
        </w:rPr>
        <w:lastRenderedPageBreak/>
        <w:t>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B78CA">
        <w:rPr>
          <w:rFonts w:ascii="黑体" w:eastAsia="黑体" w:hAnsi="黑体" w:hint="eastAsia"/>
          <w:sz w:val="32"/>
          <w:szCs w:val="32"/>
        </w:rPr>
        <w:t>三、关于做好宣传教育和舆论引导</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当前疫情防控形势严峻复杂，一些群众存在焦虑、恐惧心理，宣传舆论工作要加大力度，统筹网上网下、国内国际、大事小事，更好强信心、暖人心、聚民心，更好维护社会大局稳定。</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第一，强化显政，坚定战胜疫情信心。</w:t>
      </w:r>
      <w:r w:rsidRPr="00AC29E1">
        <w:rPr>
          <w:rFonts w:ascii="仿宋" w:eastAsia="仿宋" w:hAnsi="仿宋" w:hint="eastAsia"/>
          <w:sz w:val="32"/>
          <w:szCs w:val="32"/>
        </w:rPr>
        <w:t>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rsidR="008A334D" w:rsidRPr="00AC29E1" w:rsidRDefault="008A334D" w:rsidP="00AC29E1">
      <w:pPr>
        <w:spacing w:line="520" w:lineRule="exact"/>
        <w:ind w:firstLineChars="196" w:firstLine="630"/>
        <w:rPr>
          <w:rFonts w:ascii="仿宋" w:eastAsia="仿宋" w:hAnsi="仿宋"/>
          <w:sz w:val="32"/>
          <w:szCs w:val="32"/>
        </w:rPr>
      </w:pPr>
      <w:r w:rsidRPr="00AC29E1">
        <w:rPr>
          <w:rFonts w:ascii="仿宋" w:eastAsia="仿宋" w:hAnsi="仿宋" w:hint="eastAsia"/>
          <w:b/>
          <w:sz w:val="32"/>
          <w:szCs w:val="32"/>
        </w:rPr>
        <w:t>第二，把握主导，壮大网上正能量。</w:t>
      </w:r>
      <w:r w:rsidRPr="00AC29E1">
        <w:rPr>
          <w:rFonts w:ascii="仿宋" w:eastAsia="仿宋" w:hAnsi="仿宋" w:hint="eastAsia"/>
          <w:sz w:val="32"/>
          <w:szCs w:val="32"/>
        </w:rPr>
        <w:t>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w:t>
      </w:r>
      <w:r w:rsidRPr="00AC29E1">
        <w:rPr>
          <w:rFonts w:ascii="仿宋" w:eastAsia="仿宋" w:hAnsi="仿宋" w:hint="eastAsia"/>
          <w:sz w:val="32"/>
          <w:szCs w:val="32"/>
        </w:rPr>
        <w:lastRenderedPageBreak/>
        <w:t>要加强网络媒体管控，推动落实主体责任、主管责任、监管责任，对借机造谣滋事的，要依法打击处理。</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第三，占据主动，有效影响国际舆论。</w:t>
      </w:r>
      <w:r w:rsidRPr="00AC29E1">
        <w:rPr>
          <w:rFonts w:ascii="仿宋" w:eastAsia="仿宋" w:hAnsi="仿宋" w:hint="eastAsia"/>
          <w:sz w:val="32"/>
          <w:szCs w:val="32"/>
        </w:rPr>
        <w:t>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B78CA">
        <w:rPr>
          <w:rFonts w:ascii="黑体" w:eastAsia="黑体" w:hAnsi="黑体" w:hint="eastAsia"/>
          <w:sz w:val="32"/>
          <w:szCs w:val="32"/>
        </w:rPr>
        <w:t>四、关于保持经济平稳运行</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第一，积极推动企业复工复产。</w:t>
      </w:r>
      <w:r w:rsidRPr="00AC29E1">
        <w:rPr>
          <w:rFonts w:ascii="仿宋" w:eastAsia="仿宋" w:hAnsi="仿宋" w:hint="eastAsia"/>
          <w:sz w:val="32"/>
          <w:szCs w:val="32"/>
        </w:rPr>
        <w:t>要在做好防控工作的前提下，</w:t>
      </w:r>
      <w:r w:rsidRPr="00AC29E1">
        <w:rPr>
          <w:rFonts w:ascii="仿宋" w:eastAsia="仿宋" w:hAnsi="仿宋" w:hint="eastAsia"/>
          <w:sz w:val="32"/>
          <w:szCs w:val="32"/>
        </w:rPr>
        <w:lastRenderedPageBreak/>
        <w:t>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第二，推动重大项目开工建设。</w:t>
      </w:r>
      <w:r w:rsidRPr="00AC29E1">
        <w:rPr>
          <w:rFonts w:ascii="仿宋" w:eastAsia="仿宋" w:hAnsi="仿宋" w:hint="eastAsia"/>
          <w:sz w:val="32"/>
          <w:szCs w:val="32"/>
        </w:rPr>
        <w:t>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第三，着力稳定居民消费。</w:t>
      </w:r>
      <w:r w:rsidRPr="00AC29E1">
        <w:rPr>
          <w:rFonts w:ascii="仿宋" w:eastAsia="仿宋" w:hAnsi="仿宋" w:hint="eastAsia"/>
          <w:sz w:val="32"/>
          <w:szCs w:val="32"/>
        </w:rPr>
        <w:t>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rsidR="008A334D" w:rsidRPr="00AC29E1" w:rsidRDefault="008A334D" w:rsidP="00AC29E1">
      <w:pPr>
        <w:spacing w:line="520" w:lineRule="exact"/>
        <w:rPr>
          <w:rFonts w:ascii="仿宋" w:eastAsia="仿宋" w:hAnsi="仿宋"/>
          <w:sz w:val="32"/>
          <w:szCs w:val="32"/>
        </w:rPr>
      </w:pPr>
      <w:r w:rsidRPr="00AC29E1">
        <w:rPr>
          <w:rFonts w:ascii="仿宋" w:eastAsia="仿宋" w:hAnsi="仿宋" w:hint="eastAsia"/>
          <w:sz w:val="32"/>
          <w:szCs w:val="32"/>
        </w:rPr>
        <w:t xml:space="preserve">　　</w:t>
      </w:r>
      <w:r w:rsidRPr="00AC29E1">
        <w:rPr>
          <w:rFonts w:ascii="仿宋" w:eastAsia="仿宋" w:hAnsi="仿宋" w:hint="eastAsia"/>
          <w:b/>
          <w:sz w:val="32"/>
          <w:szCs w:val="32"/>
        </w:rPr>
        <w:t>第四，提高国家治理能力和水平。</w:t>
      </w:r>
      <w:r w:rsidRPr="00AC29E1">
        <w:rPr>
          <w:rFonts w:ascii="仿宋" w:eastAsia="仿宋" w:hAnsi="仿宋" w:hint="eastAsia"/>
          <w:sz w:val="32"/>
          <w:szCs w:val="32"/>
        </w:rPr>
        <w:t>这次疫情是对我国治理体</w:t>
      </w:r>
      <w:r w:rsidRPr="00AC29E1">
        <w:rPr>
          <w:rFonts w:ascii="仿宋" w:eastAsia="仿宋" w:hAnsi="仿宋" w:hint="eastAsia"/>
          <w:sz w:val="32"/>
          <w:szCs w:val="32"/>
        </w:rPr>
        <w:lastRenderedPageBreak/>
        <w:t>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rsidR="008A334D" w:rsidRPr="00AC29E1" w:rsidRDefault="008A334D" w:rsidP="00AC29E1">
      <w:pPr>
        <w:spacing w:line="520" w:lineRule="exact"/>
        <w:ind w:firstLine="645"/>
        <w:rPr>
          <w:rFonts w:ascii="仿宋" w:eastAsia="仿宋" w:hAnsi="仿宋"/>
          <w:sz w:val="32"/>
          <w:szCs w:val="32"/>
        </w:rPr>
      </w:pPr>
      <w:r w:rsidRPr="00AC29E1">
        <w:rPr>
          <w:rFonts w:ascii="仿宋" w:eastAsia="仿宋" w:hAnsi="仿宋" w:hint="eastAsia"/>
          <w:sz w:val="32"/>
          <w:szCs w:val="32"/>
        </w:rPr>
        <w:t>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w:t>
      </w:r>
      <w:r w:rsidRPr="00AC29E1">
        <w:rPr>
          <w:rFonts w:ascii="仿宋" w:eastAsia="仿宋" w:hAnsi="仿宋" w:hint="eastAsia"/>
          <w:sz w:val="32"/>
          <w:szCs w:val="32"/>
        </w:rPr>
        <w:lastRenderedPageBreak/>
        <w:t>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rsidR="00560D46" w:rsidRPr="00AC29E1" w:rsidRDefault="00560D4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Default="00560D46"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Default="00AC29E1" w:rsidP="00AC29E1">
      <w:pPr>
        <w:spacing w:line="520" w:lineRule="exact"/>
        <w:rPr>
          <w:rFonts w:ascii="仿宋" w:eastAsia="仿宋" w:hAnsi="仿宋" w:hint="eastAsia"/>
          <w:sz w:val="32"/>
          <w:szCs w:val="32"/>
        </w:rPr>
      </w:pPr>
    </w:p>
    <w:p w:rsidR="00AC29E1" w:rsidRPr="00AC29E1" w:rsidRDefault="00AC29E1"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rPr>
      </w:pPr>
    </w:p>
    <w:p w:rsidR="007D398C" w:rsidRPr="00AC29E1" w:rsidRDefault="007D398C" w:rsidP="00AC29E1">
      <w:pPr>
        <w:spacing w:line="520" w:lineRule="exact"/>
        <w:rPr>
          <w:rFonts w:ascii="仿宋" w:eastAsia="仿宋" w:hAnsi="仿宋"/>
          <w:sz w:val="32"/>
          <w:szCs w:val="32"/>
        </w:rPr>
      </w:pPr>
    </w:p>
    <w:p w:rsidR="007D398C" w:rsidRPr="00AC29E1" w:rsidRDefault="007D398C" w:rsidP="00AC29E1">
      <w:pPr>
        <w:spacing w:line="520" w:lineRule="exact"/>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E01B6" w:rsidRPr="00AC29E1">
        <w:rPr>
          <w:rFonts w:ascii="仿宋" w:eastAsia="仿宋" w:hAnsi="仿宋" w:hint="eastAsia"/>
          <w:sz w:val="32"/>
          <w:szCs w:val="32"/>
          <w:u w:val="single"/>
        </w:rPr>
        <w:t xml:space="preserve">分送：各党支部，各部门。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6C" w:rsidRDefault="007A696C" w:rsidP="008A334D">
      <w:r>
        <w:separator/>
      </w:r>
    </w:p>
  </w:endnote>
  <w:endnote w:type="continuationSeparator" w:id="0">
    <w:p w:rsidR="007A696C" w:rsidRDefault="007A696C"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B67158">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D57771" w:rsidRPr="00D57771">
          <w:rPr>
            <w:rFonts w:asciiTheme="minorEastAsia" w:hAnsiTheme="minorEastAsia"/>
            <w:noProof/>
            <w:sz w:val="28"/>
            <w:szCs w:val="28"/>
            <w:lang w:val="zh-CN"/>
          </w:rPr>
          <w:t>-</w:t>
        </w:r>
        <w:r w:rsidR="00D57771">
          <w:rPr>
            <w:rFonts w:asciiTheme="minorEastAsia" w:hAnsiTheme="minorEastAsia"/>
            <w:noProof/>
            <w:sz w:val="28"/>
            <w:szCs w:val="28"/>
          </w:rPr>
          <w:t xml:space="preserve"> 2 -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B67158">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D57771" w:rsidRPr="00D57771">
          <w:rPr>
            <w:rFonts w:asciiTheme="majorEastAsia" w:eastAsiaTheme="majorEastAsia" w:hAnsiTheme="majorEastAsia"/>
            <w:noProof/>
            <w:sz w:val="28"/>
            <w:szCs w:val="28"/>
            <w:lang w:val="zh-CN"/>
          </w:rPr>
          <w:t>-</w:t>
        </w:r>
        <w:r w:rsidR="00D57771">
          <w:rPr>
            <w:rFonts w:asciiTheme="majorEastAsia" w:eastAsiaTheme="majorEastAsia" w:hAnsiTheme="majorEastAsia"/>
            <w:noProof/>
            <w:sz w:val="28"/>
            <w:szCs w:val="28"/>
          </w:rPr>
          <w:t xml:space="preserve"> 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6C" w:rsidRDefault="007A696C" w:rsidP="008A334D">
      <w:r>
        <w:separator/>
      </w:r>
    </w:p>
  </w:footnote>
  <w:footnote w:type="continuationSeparator" w:id="0">
    <w:p w:rsidR="007A696C" w:rsidRDefault="007A696C"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D19"/>
    <w:rsid w:val="00204937"/>
    <w:rsid w:val="00291F71"/>
    <w:rsid w:val="002E01B6"/>
    <w:rsid w:val="005304E2"/>
    <w:rsid w:val="00560D46"/>
    <w:rsid w:val="005E4D05"/>
    <w:rsid w:val="00611C75"/>
    <w:rsid w:val="006B30CE"/>
    <w:rsid w:val="00753779"/>
    <w:rsid w:val="007A696C"/>
    <w:rsid w:val="007D398C"/>
    <w:rsid w:val="007F5D19"/>
    <w:rsid w:val="008866BF"/>
    <w:rsid w:val="008A334D"/>
    <w:rsid w:val="00990CF3"/>
    <w:rsid w:val="009B7F58"/>
    <w:rsid w:val="00AB78CA"/>
    <w:rsid w:val="00AC29E1"/>
    <w:rsid w:val="00AF76F3"/>
    <w:rsid w:val="00B67158"/>
    <w:rsid w:val="00C41701"/>
    <w:rsid w:val="00C762AF"/>
    <w:rsid w:val="00D559C2"/>
    <w:rsid w:val="00D57771"/>
    <w:rsid w:val="00E9593B"/>
    <w:rsid w:val="00FF4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DCBD-AD50-4E70-AB31-A65290F3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951</Words>
  <Characters>5424</Characters>
  <Application>Microsoft Office Word</Application>
  <DocSecurity>0</DocSecurity>
  <Lines>45</Lines>
  <Paragraphs>12</Paragraphs>
  <ScaleCrop>false</ScaleCrop>
  <Company>微软中国</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dcterms:created xsi:type="dcterms:W3CDTF">2020-03-02T13:38:00Z</dcterms:created>
  <dcterms:modified xsi:type="dcterms:W3CDTF">2020-03-21T11:48:00Z</dcterms:modified>
</cp:coreProperties>
</file>