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A23" w:rsidRPr="003752AF" w:rsidRDefault="00860E04">
      <w:pPr>
        <w:pStyle w:val="a5"/>
        <w:snapToGrid w:val="0"/>
        <w:spacing w:line="500" w:lineRule="exact"/>
        <w:ind w:left="198" w:firstLineChars="0" w:hanging="198"/>
        <w:jc w:val="center"/>
        <w:rPr>
          <w:rFonts w:ascii="方正小标宋简体" w:eastAsia="方正小标宋简体" w:hAnsi="黑体" w:hint="eastAsia"/>
          <w:color w:val="000000"/>
          <w:sz w:val="44"/>
          <w:szCs w:val="44"/>
        </w:rPr>
      </w:pPr>
      <w:r w:rsidRPr="003752AF">
        <w:rPr>
          <w:rFonts w:ascii="方正小标宋简体" w:eastAsia="方正小标宋简体" w:hAnsi="黑体" w:hint="eastAsia"/>
          <w:color w:val="000000"/>
          <w:sz w:val="44"/>
          <w:szCs w:val="44"/>
        </w:rPr>
        <w:t>目  录</w:t>
      </w:r>
    </w:p>
    <w:p w:rsidR="00E02A23" w:rsidRDefault="00E02A23">
      <w:pPr>
        <w:pStyle w:val="a5"/>
        <w:snapToGrid w:val="0"/>
        <w:spacing w:line="440" w:lineRule="exact"/>
        <w:ind w:firstLineChars="0"/>
        <w:jc w:val="center"/>
        <w:rPr>
          <w:rFonts w:ascii="宋体" w:hAnsi="宋体"/>
          <w:color w:val="000000"/>
          <w:sz w:val="28"/>
          <w:szCs w:val="28"/>
        </w:rPr>
      </w:pPr>
    </w:p>
    <w:p w:rsidR="00E02A23" w:rsidRPr="003752AF" w:rsidRDefault="00860E04">
      <w:pPr>
        <w:pStyle w:val="a5"/>
        <w:snapToGrid w:val="0"/>
        <w:spacing w:line="480" w:lineRule="exact"/>
        <w:ind w:firstLineChars="0"/>
        <w:jc w:val="center"/>
        <w:rPr>
          <w:rFonts w:ascii="黑体" w:eastAsia="黑体" w:hAnsi="黑体"/>
          <w:color w:val="000000"/>
          <w:sz w:val="32"/>
          <w:szCs w:val="32"/>
        </w:rPr>
      </w:pPr>
      <w:r w:rsidRPr="003752AF">
        <w:rPr>
          <w:rFonts w:ascii="黑体" w:eastAsia="黑体" w:hAnsi="黑体" w:hint="eastAsia"/>
          <w:color w:val="000000"/>
          <w:sz w:val="32"/>
          <w:szCs w:val="32"/>
        </w:rPr>
        <w:t>第一部分 教学综合管理</w:t>
      </w:r>
    </w:p>
    <w:p w:rsidR="00E02A23" w:rsidRDefault="00E02A23">
      <w:pPr>
        <w:pStyle w:val="a5"/>
        <w:snapToGrid w:val="0"/>
        <w:spacing w:line="480" w:lineRule="exact"/>
        <w:ind w:firstLineChars="0"/>
        <w:jc w:val="center"/>
        <w:rPr>
          <w:rFonts w:ascii="仿宋" w:eastAsia="仿宋" w:hAnsi="仿宋"/>
          <w:color w:val="000000"/>
          <w:sz w:val="28"/>
          <w:szCs w:val="28"/>
        </w:rPr>
      </w:pP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1．学院关于确立教学中心地位的若干规定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（</w:t>
      </w:r>
      <w:r w:rsidR="00307144" w:rsidRPr="003752AF">
        <w:rPr>
          <w:rFonts w:ascii="仿宋" w:eastAsia="仿宋" w:hAnsi="仿宋" w:hint="eastAsia"/>
          <w:color w:val="000000"/>
          <w:sz w:val="32"/>
          <w:szCs w:val="32"/>
        </w:rPr>
        <w:t>行）</w:t>
      </w:r>
      <w:r w:rsidR="00FD70FD" w:rsidRPr="003752AF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="0030714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30714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2．</w:t>
      </w:r>
      <w:r w:rsidRPr="00257C33">
        <w:rPr>
          <w:rFonts w:ascii="仿宋" w:eastAsia="仿宋" w:hAnsi="仿宋" w:hint="eastAsia"/>
          <w:color w:val="000000"/>
          <w:spacing w:val="-10"/>
          <w:sz w:val="32"/>
          <w:szCs w:val="32"/>
        </w:rPr>
        <w:t>学院关于进一步深化教学改革全面提高教学质量的实施意见</w:t>
      </w:r>
      <w:r w:rsidR="00257C33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4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3．学院</w:t>
      </w:r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教学工作管理条例……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………………………</w:t>
      </w:r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10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4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学院教学管理规范实施细则……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25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5．学院教学工作指导委员会章程…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44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6．学院</w:t>
      </w:r>
      <w:r w:rsidR="00835259" w:rsidRPr="003752AF">
        <w:rPr>
          <w:rFonts w:ascii="仿宋" w:eastAsia="仿宋" w:hAnsi="仿宋" w:hint="eastAsia"/>
          <w:color w:val="000000"/>
          <w:sz w:val="32"/>
          <w:szCs w:val="32"/>
        </w:rPr>
        <w:t>专业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指导委员会章程……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r w:rsidR="00835259" w:rsidRPr="003752AF">
        <w:rPr>
          <w:rFonts w:ascii="仿宋" w:eastAsia="仿宋" w:hAnsi="仿宋" w:hint="eastAsia"/>
          <w:color w:val="000000"/>
          <w:sz w:val="32"/>
          <w:szCs w:val="32"/>
        </w:rPr>
        <w:t>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46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7．学院校企合作实施意见……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47</w:t>
      </w:r>
    </w:p>
    <w:p w:rsidR="00E02A23" w:rsidRPr="003752AF" w:rsidRDefault="00E02A23">
      <w:pPr>
        <w:snapToGrid w:val="0"/>
        <w:spacing w:line="480" w:lineRule="exact"/>
        <w:ind w:right="225"/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E02A23" w:rsidRPr="003752AF" w:rsidRDefault="00860E04">
      <w:pPr>
        <w:pStyle w:val="a5"/>
        <w:snapToGrid w:val="0"/>
        <w:spacing w:line="480" w:lineRule="exact"/>
        <w:ind w:firstLineChars="0"/>
        <w:jc w:val="center"/>
        <w:rPr>
          <w:rFonts w:ascii="黑体" w:eastAsia="黑体" w:hAnsi="黑体"/>
          <w:color w:val="000000"/>
          <w:sz w:val="32"/>
          <w:szCs w:val="32"/>
        </w:rPr>
      </w:pPr>
      <w:r w:rsidRPr="003752AF">
        <w:rPr>
          <w:rFonts w:ascii="黑体" w:eastAsia="黑体" w:hAnsi="黑体" w:hint="eastAsia"/>
          <w:color w:val="000000"/>
          <w:sz w:val="32"/>
          <w:szCs w:val="32"/>
        </w:rPr>
        <w:t>第二部分  专业建设</w:t>
      </w:r>
    </w:p>
    <w:p w:rsidR="00E02A23" w:rsidRPr="003752AF" w:rsidRDefault="00E02A23">
      <w:pPr>
        <w:snapToGrid w:val="0"/>
        <w:spacing w:line="480" w:lineRule="exact"/>
        <w:ind w:right="225"/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1．学院专业建设管理条例……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50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2．学院专业设置管理办法……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53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3．学院品牌、特色专业建设管理办法</w:t>
      </w:r>
      <w:r w:rsidR="00307144" w:rsidRPr="003752AF">
        <w:rPr>
          <w:rFonts w:ascii="仿宋" w:eastAsia="仿宋" w:hAnsi="仿宋" w:hint="eastAsia"/>
          <w:color w:val="000000"/>
          <w:sz w:val="32"/>
          <w:szCs w:val="32"/>
        </w:rPr>
        <w:t>（试行）…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r w:rsidR="0030714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56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4．学院专业人才培养方案制（修）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订管理</w:t>
      </w:r>
      <w:proofErr w:type="gramEnd"/>
      <w:r w:rsidRPr="003752AF">
        <w:rPr>
          <w:rFonts w:ascii="仿宋" w:eastAsia="仿宋" w:hAnsi="仿宋" w:hint="eastAsia"/>
          <w:color w:val="000000"/>
          <w:sz w:val="32"/>
          <w:szCs w:val="32"/>
        </w:rPr>
        <w:t>规定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61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5．学院关于人才培养方案制定的原则意见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64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6．学院专业建设项目经费管理办法……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69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 w:themeColor="text1"/>
          <w:sz w:val="32"/>
          <w:szCs w:val="32"/>
        </w:rPr>
        <w:t>7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．学院专业带头人</w:t>
      </w:r>
      <w:r w:rsidR="00307144" w:rsidRPr="003752AF">
        <w:rPr>
          <w:rFonts w:ascii="仿宋" w:eastAsia="仿宋" w:hAnsi="仿宋" w:hint="eastAsia"/>
          <w:color w:val="000000"/>
          <w:sz w:val="32"/>
          <w:szCs w:val="32"/>
        </w:rPr>
        <w:t>（负责人）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评选与管理办法</w:t>
      </w:r>
      <w:r w:rsidR="00307144" w:rsidRPr="003752AF">
        <w:rPr>
          <w:rFonts w:ascii="仿宋" w:eastAsia="仿宋" w:hAnsi="仿宋" w:hint="eastAsia"/>
          <w:color w:val="000000"/>
          <w:sz w:val="32"/>
          <w:szCs w:val="32"/>
        </w:rPr>
        <w:t>（暂行）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73</w:t>
      </w:r>
    </w:p>
    <w:p w:rsidR="00C44B29" w:rsidRPr="003752AF" w:rsidRDefault="00C44B29" w:rsidP="00C44B29">
      <w:pPr>
        <w:snapToGrid w:val="0"/>
        <w:spacing w:line="480" w:lineRule="exact"/>
        <w:ind w:right="227"/>
        <w:rPr>
          <w:rFonts w:ascii="仿宋" w:eastAsia="仿宋" w:hAnsi="仿宋"/>
          <w:color w:val="000000" w:themeColor="text1"/>
          <w:sz w:val="32"/>
          <w:szCs w:val="32"/>
        </w:rPr>
      </w:pPr>
      <w:r w:rsidRPr="003752AF">
        <w:rPr>
          <w:rFonts w:ascii="仿宋" w:eastAsia="仿宋" w:hAnsi="仿宋" w:hint="eastAsia"/>
          <w:color w:val="000000" w:themeColor="text1"/>
          <w:sz w:val="32"/>
          <w:szCs w:val="32"/>
        </w:rPr>
        <w:t>8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Pr="00CA2686">
        <w:rPr>
          <w:rFonts w:ascii="仿宋" w:eastAsia="仿宋" w:hAnsi="仿宋" w:hint="eastAsia"/>
          <w:color w:val="000000"/>
          <w:spacing w:val="-18"/>
          <w:sz w:val="32"/>
          <w:szCs w:val="32"/>
        </w:rPr>
        <w:t>学院关于专业带头人及专业教师团队工作运行机制的暂行办法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77</w:t>
      </w:r>
    </w:p>
    <w:p w:rsidR="00E02A23" w:rsidRPr="003752AF" w:rsidRDefault="00E02A23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</w:p>
    <w:p w:rsidR="00E02A23" w:rsidRPr="003752AF" w:rsidRDefault="00860E04">
      <w:pPr>
        <w:pStyle w:val="a5"/>
        <w:snapToGrid w:val="0"/>
        <w:spacing w:line="480" w:lineRule="exact"/>
        <w:ind w:firstLineChars="0"/>
        <w:jc w:val="center"/>
        <w:rPr>
          <w:rFonts w:ascii="黑体" w:eastAsia="黑体" w:hAnsi="黑体"/>
          <w:color w:val="000000"/>
          <w:sz w:val="32"/>
          <w:szCs w:val="32"/>
        </w:rPr>
      </w:pPr>
      <w:r w:rsidRPr="003752AF">
        <w:rPr>
          <w:rFonts w:ascii="黑体" w:eastAsia="黑体" w:hAnsi="黑体" w:hint="eastAsia"/>
          <w:color w:val="000000"/>
          <w:sz w:val="32"/>
          <w:szCs w:val="32"/>
        </w:rPr>
        <w:t>第三部分  课程及教材建设</w:t>
      </w:r>
    </w:p>
    <w:p w:rsidR="00E02A23" w:rsidRPr="003752AF" w:rsidRDefault="00E02A23">
      <w:pPr>
        <w:pStyle w:val="a5"/>
        <w:snapToGrid w:val="0"/>
        <w:spacing w:line="480" w:lineRule="exact"/>
        <w:ind w:firstLineChars="0"/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1．学院课程建设管理条例…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79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2．学院课程改革与建设的实施办法（试行）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82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3．学院课程改革指导委员会工作条例…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88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4．学院精品课程建设实施方案（试行）……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90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5．学院公共选修课管理暂行办法…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96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lastRenderedPageBreak/>
        <w:t>6．学院关于校本教材编写的规定…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99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7．学院教师主编、参编、自编教材管理办法</w:t>
      </w:r>
      <w:r w:rsidR="00307144" w:rsidRPr="003752AF">
        <w:rPr>
          <w:rFonts w:ascii="仿宋" w:eastAsia="仿宋" w:hAnsi="仿宋" w:hint="eastAsia"/>
          <w:color w:val="000000"/>
          <w:sz w:val="32"/>
          <w:szCs w:val="32"/>
        </w:rPr>
        <w:t>（试行）……</w:t>
      </w:r>
      <w:proofErr w:type="gramStart"/>
      <w:r w:rsidR="0030714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102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 xml:space="preserve">8．学院校企合作开发教材管理办法 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105</w:t>
      </w:r>
    </w:p>
    <w:p w:rsidR="00E02A23" w:rsidRPr="003752AF" w:rsidRDefault="00860E04">
      <w:pPr>
        <w:pStyle w:val="a5"/>
        <w:snapToGrid w:val="0"/>
        <w:spacing w:line="480" w:lineRule="exact"/>
        <w:ind w:firstLineChars="0"/>
        <w:jc w:val="left"/>
        <w:rPr>
          <w:rFonts w:ascii="仿宋" w:eastAsia="仿宋" w:hAnsi="仿宋"/>
          <w:color w:val="000000"/>
          <w:kern w:val="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kern w:val="0"/>
          <w:sz w:val="32"/>
          <w:szCs w:val="32"/>
        </w:rPr>
        <w:t xml:space="preserve">9．学院关于课程标准制定的指导意见 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109</w:t>
      </w:r>
    </w:p>
    <w:p w:rsidR="00E02A23" w:rsidRPr="003752AF" w:rsidRDefault="00860E04" w:rsidP="002D30E2">
      <w:pPr>
        <w:pStyle w:val="a5"/>
        <w:snapToGrid w:val="0"/>
        <w:spacing w:line="480" w:lineRule="exact"/>
        <w:ind w:firstLineChars="0"/>
        <w:jc w:val="left"/>
        <w:rPr>
          <w:rFonts w:ascii="仿宋" w:eastAsia="仿宋" w:hAnsi="仿宋"/>
          <w:color w:val="000000"/>
          <w:kern w:val="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kern w:val="0"/>
          <w:sz w:val="32"/>
          <w:szCs w:val="32"/>
        </w:rPr>
        <w:t>10．学院课程标准</w:t>
      </w:r>
      <w:r w:rsidR="00307144" w:rsidRPr="003752AF">
        <w:rPr>
          <w:rFonts w:ascii="仿宋" w:eastAsia="仿宋" w:hAnsi="仿宋" w:hint="eastAsia"/>
          <w:color w:val="000000"/>
          <w:kern w:val="0"/>
          <w:sz w:val="32"/>
          <w:szCs w:val="32"/>
        </w:rPr>
        <w:t>（教学大纲）</w:t>
      </w:r>
      <w:r w:rsidRPr="003752AF">
        <w:rPr>
          <w:rFonts w:ascii="仿宋" w:eastAsia="仿宋" w:hAnsi="仿宋" w:hint="eastAsia"/>
          <w:color w:val="000000"/>
          <w:kern w:val="0"/>
          <w:sz w:val="32"/>
          <w:szCs w:val="32"/>
        </w:rPr>
        <w:t>编</w:t>
      </w:r>
      <w:r w:rsidR="00307144" w:rsidRPr="003752AF">
        <w:rPr>
          <w:rFonts w:ascii="仿宋" w:eastAsia="仿宋" w:hAnsi="仿宋" w:hint="eastAsia"/>
          <w:color w:val="000000"/>
          <w:kern w:val="0"/>
          <w:sz w:val="32"/>
          <w:szCs w:val="32"/>
        </w:rPr>
        <w:t>制</w:t>
      </w:r>
      <w:r w:rsidRPr="003752AF">
        <w:rPr>
          <w:rFonts w:ascii="仿宋" w:eastAsia="仿宋" w:hAnsi="仿宋" w:hint="eastAsia"/>
          <w:color w:val="000000"/>
          <w:kern w:val="0"/>
          <w:sz w:val="32"/>
          <w:szCs w:val="32"/>
        </w:rPr>
        <w:t>规范</w:t>
      </w:r>
      <w:r w:rsidR="00307144" w:rsidRPr="003752AF">
        <w:rPr>
          <w:rFonts w:ascii="仿宋" w:eastAsia="仿宋" w:hAnsi="仿宋" w:hint="eastAsia"/>
          <w:color w:val="000000"/>
          <w:kern w:val="0"/>
          <w:sz w:val="32"/>
          <w:szCs w:val="32"/>
        </w:rPr>
        <w:t>（试行）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114</w:t>
      </w:r>
    </w:p>
    <w:p w:rsidR="00E02A23" w:rsidRPr="003752AF" w:rsidRDefault="00E02A23">
      <w:pPr>
        <w:pStyle w:val="a5"/>
        <w:snapToGrid w:val="0"/>
        <w:spacing w:line="480" w:lineRule="exact"/>
        <w:ind w:firstLineChars="0"/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E02A23" w:rsidRPr="003752AF" w:rsidRDefault="00860E04">
      <w:pPr>
        <w:pStyle w:val="a5"/>
        <w:snapToGrid w:val="0"/>
        <w:spacing w:line="480" w:lineRule="exact"/>
        <w:ind w:firstLineChars="0"/>
        <w:jc w:val="center"/>
        <w:rPr>
          <w:rFonts w:ascii="黑体" w:eastAsia="黑体" w:hAnsi="黑体"/>
          <w:color w:val="000000"/>
          <w:sz w:val="32"/>
          <w:szCs w:val="32"/>
        </w:rPr>
      </w:pPr>
      <w:r w:rsidRPr="003752AF">
        <w:rPr>
          <w:rFonts w:ascii="黑体" w:eastAsia="黑体" w:hAnsi="黑体" w:hint="eastAsia"/>
          <w:color w:val="000000"/>
          <w:sz w:val="32"/>
          <w:szCs w:val="32"/>
        </w:rPr>
        <w:t>第四部分  教学运行管理</w:t>
      </w:r>
    </w:p>
    <w:p w:rsidR="00E02A23" w:rsidRPr="003752AF" w:rsidRDefault="00E02A23">
      <w:pPr>
        <w:pStyle w:val="a5"/>
        <w:snapToGrid w:val="0"/>
        <w:spacing w:line="480" w:lineRule="exact"/>
        <w:ind w:firstLineChars="0"/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1．学院教学计划管理规程 ……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126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 xml:space="preserve">2．学院排课、调课管理制度 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129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3．学院课堂教学管理规范</w:t>
      </w:r>
      <w:r w:rsidR="00307144" w:rsidRPr="003752AF">
        <w:rPr>
          <w:rFonts w:ascii="仿宋" w:eastAsia="仿宋" w:hAnsi="仿宋" w:hint="eastAsia"/>
          <w:color w:val="000000"/>
          <w:sz w:val="32"/>
          <w:szCs w:val="32"/>
        </w:rPr>
        <w:t>（试行）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</w:t>
      </w:r>
      <w:r w:rsidR="0030714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131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4．学院教学业务档案管理条例 ……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134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5．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学院系部教学</w:t>
      </w:r>
      <w:proofErr w:type="gramEnd"/>
      <w:r w:rsidRPr="003752AF">
        <w:rPr>
          <w:rFonts w:ascii="仿宋" w:eastAsia="仿宋" w:hAnsi="仿宋" w:hint="eastAsia"/>
          <w:color w:val="000000"/>
          <w:sz w:val="32"/>
          <w:szCs w:val="32"/>
        </w:rPr>
        <w:t>档案建设管理办法 ……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135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6．学院考务工作细则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142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7．学院教材选用、征订管理办法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144</w:t>
      </w:r>
    </w:p>
    <w:p w:rsidR="00E02A23" w:rsidRPr="003752AF" w:rsidRDefault="006046D8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8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．学院考场规则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…………………………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149</w:t>
      </w:r>
    </w:p>
    <w:p w:rsidR="00E02A23" w:rsidRPr="003752AF" w:rsidRDefault="006046D8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9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．学院考试规则……</w:t>
      </w:r>
      <w:proofErr w:type="gramStart"/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proofErr w:type="gramEnd"/>
      <w:r w:rsidRPr="003752AF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150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6046D8" w:rsidRPr="003752AF">
        <w:rPr>
          <w:rFonts w:ascii="仿宋" w:eastAsia="仿宋" w:hAnsi="仿宋" w:hint="eastAsia"/>
          <w:color w:val="000000"/>
          <w:sz w:val="32"/>
          <w:szCs w:val="32"/>
        </w:rPr>
        <w:t>0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．学院实践技能考核规定……</w:t>
      </w:r>
      <w:proofErr w:type="gramStart"/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151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6046D8"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．学院学生学籍管理</w:t>
      </w:r>
      <w:r w:rsidR="00307144" w:rsidRPr="003752AF">
        <w:rPr>
          <w:rFonts w:ascii="仿宋" w:eastAsia="仿宋" w:hAnsi="仿宋" w:hint="eastAsia"/>
          <w:color w:val="000000"/>
          <w:sz w:val="32"/>
          <w:szCs w:val="32"/>
        </w:rPr>
        <w:t>细则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="0030714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152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6046D8" w:rsidRPr="003752AF">
        <w:rPr>
          <w:rFonts w:ascii="仿宋" w:eastAsia="仿宋" w:hAnsi="仿宋" w:hint="eastAsia"/>
          <w:color w:val="000000"/>
          <w:sz w:val="32"/>
          <w:szCs w:val="32"/>
        </w:rPr>
        <w:t>2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．学院学分制试行细则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165</w:t>
      </w:r>
    </w:p>
    <w:p w:rsidR="00E02A23" w:rsidRPr="003752AF" w:rsidRDefault="00860E04" w:rsidP="002D30E2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6046D8" w:rsidRPr="003752AF">
        <w:rPr>
          <w:rFonts w:ascii="仿宋" w:eastAsia="仿宋" w:hAnsi="仿宋" w:hint="eastAsia"/>
          <w:color w:val="000000"/>
          <w:sz w:val="32"/>
          <w:szCs w:val="32"/>
        </w:rPr>
        <w:t>3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．学院关于学生通过免修取得学分的规定……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="002D30E2" w:rsidRPr="003752AF">
        <w:rPr>
          <w:rFonts w:ascii="仿宋" w:eastAsia="仿宋" w:hAnsi="仿宋" w:hint="eastAsia"/>
          <w:color w:val="000000"/>
          <w:sz w:val="32"/>
          <w:szCs w:val="32"/>
        </w:rPr>
        <w:t>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171</w:t>
      </w:r>
    </w:p>
    <w:p w:rsidR="00E02A23" w:rsidRPr="003752AF" w:rsidRDefault="00860E04" w:rsidP="00E530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6046D8" w:rsidRPr="003752AF">
        <w:rPr>
          <w:rFonts w:ascii="仿宋" w:eastAsia="仿宋" w:hAnsi="仿宋" w:hint="eastAsia"/>
          <w:color w:val="000000"/>
          <w:sz w:val="32"/>
          <w:szCs w:val="32"/>
        </w:rPr>
        <w:t>4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．学院学生学业升</w:t>
      </w:r>
      <w:r w:rsidR="00362A4B" w:rsidRPr="003752AF">
        <w:rPr>
          <w:rFonts w:ascii="仿宋" w:eastAsia="仿宋" w:hAnsi="仿宋" w:hint="eastAsia"/>
          <w:color w:val="000000"/>
          <w:sz w:val="32"/>
          <w:szCs w:val="32"/>
        </w:rPr>
        <w:t>留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级和退学管理补充规定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172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6046D8" w:rsidRPr="003752AF">
        <w:rPr>
          <w:rFonts w:ascii="仿宋" w:eastAsia="仿宋" w:hAnsi="仿宋" w:hint="eastAsia"/>
          <w:color w:val="000000"/>
          <w:sz w:val="32"/>
          <w:szCs w:val="32"/>
        </w:rPr>
        <w:t>5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课程重修管理规定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174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6046D8" w:rsidRPr="003752AF">
        <w:rPr>
          <w:rFonts w:ascii="仿宋" w:eastAsia="仿宋" w:hAnsi="仿宋" w:hint="eastAsia"/>
          <w:color w:val="000000"/>
          <w:sz w:val="32"/>
          <w:szCs w:val="32"/>
        </w:rPr>
        <w:t>6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关于学生专业及学制调整的规定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176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6046D8" w:rsidRPr="003752AF">
        <w:rPr>
          <w:rFonts w:ascii="仿宋" w:eastAsia="仿宋" w:hAnsi="仿宋" w:hint="eastAsia"/>
          <w:color w:val="000000"/>
          <w:sz w:val="32"/>
          <w:szCs w:val="32"/>
        </w:rPr>
        <w:t>7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三年制专科学生转专业管理办法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178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6046D8" w:rsidRPr="003752AF">
        <w:rPr>
          <w:rFonts w:ascii="仿宋" w:eastAsia="仿宋" w:hAnsi="仿宋" w:hint="eastAsia"/>
          <w:color w:val="000000"/>
          <w:sz w:val="32"/>
          <w:szCs w:val="32"/>
        </w:rPr>
        <w:t>8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学生成绩管理规定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182</w:t>
      </w:r>
    </w:p>
    <w:p w:rsidR="00E02A23" w:rsidRPr="003752AF" w:rsidRDefault="006046D8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19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信息化设备管理办法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184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2</w:t>
      </w:r>
      <w:r w:rsidR="006046D8" w:rsidRPr="003752AF">
        <w:rPr>
          <w:rFonts w:ascii="仿宋" w:eastAsia="仿宋" w:hAnsi="仿宋" w:hint="eastAsia"/>
          <w:color w:val="000000"/>
          <w:sz w:val="32"/>
          <w:szCs w:val="32"/>
        </w:rPr>
        <w:t>0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系部投影仪</w:t>
      </w:r>
      <w:proofErr w:type="gramEnd"/>
      <w:r w:rsidRPr="003752AF">
        <w:rPr>
          <w:rFonts w:ascii="仿宋" w:eastAsia="仿宋" w:hAnsi="仿宋" w:hint="eastAsia"/>
          <w:color w:val="000000"/>
          <w:sz w:val="32"/>
          <w:szCs w:val="32"/>
        </w:rPr>
        <w:t>管理办法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188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21．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教室管理规则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190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22．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公共多媒体教室管理规定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192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lastRenderedPageBreak/>
        <w:t>23．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职业技能鉴定工作管理暂行办法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195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24．关于进一步加强和规范课堂教学考勤管理的</w:t>
      </w:r>
      <w:r w:rsidR="00C44B29" w:rsidRPr="003752AF">
        <w:rPr>
          <w:rFonts w:ascii="仿宋" w:eastAsia="仿宋" w:hAnsi="仿宋" w:hint="eastAsia"/>
          <w:color w:val="000000"/>
          <w:sz w:val="32"/>
          <w:szCs w:val="32"/>
        </w:rPr>
        <w:t>规定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200</w:t>
      </w:r>
    </w:p>
    <w:p w:rsidR="00E02A23" w:rsidRPr="003752AF" w:rsidRDefault="00E02A23">
      <w:pPr>
        <w:pStyle w:val="a5"/>
        <w:snapToGrid w:val="0"/>
        <w:spacing w:line="480" w:lineRule="exact"/>
        <w:ind w:firstLineChars="0"/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E02A23" w:rsidRPr="003752AF" w:rsidRDefault="00860E04">
      <w:pPr>
        <w:pStyle w:val="a5"/>
        <w:snapToGrid w:val="0"/>
        <w:spacing w:line="480" w:lineRule="exact"/>
        <w:ind w:firstLineChars="0"/>
        <w:jc w:val="center"/>
        <w:rPr>
          <w:rFonts w:ascii="黑体" w:eastAsia="黑体" w:hAnsi="黑体"/>
          <w:color w:val="000000"/>
          <w:sz w:val="32"/>
          <w:szCs w:val="32"/>
        </w:rPr>
      </w:pPr>
      <w:r w:rsidRPr="003752AF">
        <w:rPr>
          <w:rFonts w:ascii="黑体" w:eastAsia="黑体" w:hAnsi="黑体" w:hint="eastAsia"/>
          <w:color w:val="000000"/>
          <w:sz w:val="32"/>
          <w:szCs w:val="32"/>
        </w:rPr>
        <w:t>第五部分  实践教学管理</w:t>
      </w:r>
    </w:p>
    <w:p w:rsidR="00E02A23" w:rsidRPr="003752AF" w:rsidRDefault="00E02A23">
      <w:pPr>
        <w:pStyle w:val="a5"/>
        <w:snapToGrid w:val="0"/>
        <w:spacing w:line="480" w:lineRule="exact"/>
        <w:ind w:firstLineChars="0"/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实践教学管理制度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202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2．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师生技能竞赛管理暂行办法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205</w:t>
      </w:r>
    </w:p>
    <w:p w:rsidR="00E02A23" w:rsidRPr="003752AF" w:rsidRDefault="00B56AA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3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关于推进专业办产业健康发展的意见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211</w:t>
      </w:r>
    </w:p>
    <w:p w:rsidR="00E02A23" w:rsidRPr="003752AF" w:rsidRDefault="00B56AA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4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工</w:t>
      </w:r>
      <w:proofErr w:type="gramEnd"/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学结合实习管理办法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219</w:t>
      </w:r>
    </w:p>
    <w:p w:rsidR="00E02A23" w:rsidRPr="003752AF" w:rsidRDefault="00B56AA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5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工</w:t>
      </w:r>
      <w:proofErr w:type="gramEnd"/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学结合实习指导教师管理办法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 xml:space="preserve"> 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224</w:t>
      </w:r>
    </w:p>
    <w:p w:rsidR="00E02A23" w:rsidRPr="003752AF" w:rsidRDefault="00B56AA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6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工</w:t>
      </w:r>
      <w:proofErr w:type="gramEnd"/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学结合实习学生管理条例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 xml:space="preserve"> 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229</w:t>
      </w:r>
    </w:p>
    <w:p w:rsidR="00E02A23" w:rsidRPr="003752AF" w:rsidRDefault="00B56AA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7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工</w:t>
      </w:r>
      <w:proofErr w:type="gramEnd"/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学结合</w:t>
      </w:r>
      <w:proofErr w:type="gramStart"/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实习期间请销假</w:t>
      </w:r>
      <w:proofErr w:type="gramEnd"/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制度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 xml:space="preserve"> 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233</w:t>
      </w:r>
    </w:p>
    <w:p w:rsidR="00E02A23" w:rsidRPr="003752AF" w:rsidRDefault="00B56AA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8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proofErr w:type="gramStart"/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学生工</w:t>
      </w:r>
      <w:proofErr w:type="gramEnd"/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学结合实习成绩考核办法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 xml:space="preserve"> 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235</w:t>
      </w:r>
    </w:p>
    <w:p w:rsidR="00E02A23" w:rsidRPr="003752AF" w:rsidRDefault="00B56AA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9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毕业实习管理规定 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239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B56AA4" w:rsidRPr="003752AF">
        <w:rPr>
          <w:rFonts w:ascii="仿宋" w:eastAsia="仿宋" w:hAnsi="仿宋" w:hint="eastAsia"/>
          <w:color w:val="000000"/>
          <w:sz w:val="32"/>
          <w:szCs w:val="32"/>
        </w:rPr>
        <w:t>0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实验实习管理（程序）办法…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247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B56AA4"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实验器材管理制度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248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B56AA4" w:rsidRPr="003752AF">
        <w:rPr>
          <w:rFonts w:ascii="仿宋" w:eastAsia="仿宋" w:hAnsi="仿宋" w:hint="eastAsia"/>
          <w:color w:val="000000"/>
          <w:sz w:val="32"/>
          <w:szCs w:val="32"/>
        </w:rPr>
        <w:t>2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实验实习器材损坏丢失赔偿制度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253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b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B56AA4" w:rsidRPr="003752AF">
        <w:rPr>
          <w:rFonts w:ascii="仿宋" w:eastAsia="仿宋" w:hAnsi="仿宋" w:hint="eastAsia"/>
          <w:color w:val="000000"/>
          <w:sz w:val="32"/>
          <w:szCs w:val="32"/>
        </w:rPr>
        <w:t>3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学生实验守则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255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B56AA4" w:rsidRPr="003752AF">
        <w:rPr>
          <w:rFonts w:ascii="仿宋" w:eastAsia="仿宋" w:hAnsi="仿宋" w:hint="eastAsia"/>
          <w:color w:val="000000"/>
          <w:sz w:val="32"/>
          <w:szCs w:val="32"/>
        </w:rPr>
        <w:t>4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实训教学工作条例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256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B56AA4" w:rsidRPr="003752AF">
        <w:rPr>
          <w:rFonts w:ascii="仿宋" w:eastAsia="仿宋" w:hAnsi="仿宋" w:hint="eastAsia"/>
          <w:color w:val="000000"/>
          <w:sz w:val="32"/>
          <w:szCs w:val="32"/>
        </w:rPr>
        <w:t>5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实训基地建设与管理办法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260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B56AA4" w:rsidRPr="003752AF">
        <w:rPr>
          <w:rFonts w:ascii="仿宋" w:eastAsia="仿宋" w:hAnsi="仿宋" w:hint="eastAsia"/>
          <w:color w:val="000000"/>
          <w:sz w:val="32"/>
          <w:szCs w:val="32"/>
        </w:rPr>
        <w:t>6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实训基地项目建设管理办法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262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B56AA4" w:rsidRPr="003752AF">
        <w:rPr>
          <w:rFonts w:ascii="仿宋" w:eastAsia="仿宋" w:hAnsi="仿宋" w:hint="eastAsia"/>
          <w:color w:val="000000"/>
          <w:sz w:val="32"/>
          <w:szCs w:val="32"/>
        </w:rPr>
        <w:t>7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实训基地安全管理制度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265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B56AA4" w:rsidRPr="003752AF">
        <w:rPr>
          <w:rFonts w:ascii="仿宋" w:eastAsia="仿宋" w:hAnsi="仿宋" w:hint="eastAsia"/>
          <w:color w:val="000000"/>
          <w:sz w:val="32"/>
          <w:szCs w:val="32"/>
        </w:rPr>
        <w:t>8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实训基地物资管理制度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266</w:t>
      </w:r>
    </w:p>
    <w:p w:rsidR="00E02A23" w:rsidRPr="003752AF" w:rsidRDefault="00B56AA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19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实训基地设备使用制度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268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2</w:t>
      </w:r>
      <w:r w:rsidR="00B56AA4" w:rsidRPr="003752AF">
        <w:rPr>
          <w:rFonts w:ascii="仿宋" w:eastAsia="仿宋" w:hAnsi="仿宋" w:hint="eastAsia"/>
          <w:color w:val="000000"/>
          <w:sz w:val="32"/>
          <w:szCs w:val="32"/>
        </w:rPr>
        <w:t>0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实训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课管理</w:t>
      </w:r>
      <w:proofErr w:type="gramEnd"/>
      <w:r w:rsidRPr="003752AF">
        <w:rPr>
          <w:rFonts w:ascii="仿宋" w:eastAsia="仿宋" w:hAnsi="仿宋" w:hint="eastAsia"/>
          <w:color w:val="000000"/>
          <w:sz w:val="32"/>
          <w:szCs w:val="32"/>
        </w:rPr>
        <w:t>制度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269</w:t>
      </w:r>
    </w:p>
    <w:p w:rsidR="00E02A23" w:rsidRPr="003752AF" w:rsidRDefault="00E02A23">
      <w:pPr>
        <w:pStyle w:val="a5"/>
        <w:snapToGrid w:val="0"/>
        <w:spacing w:line="480" w:lineRule="exact"/>
        <w:ind w:firstLineChars="0"/>
        <w:jc w:val="left"/>
        <w:rPr>
          <w:rFonts w:ascii="仿宋" w:eastAsia="仿宋" w:hAnsi="仿宋"/>
          <w:color w:val="000000"/>
          <w:sz w:val="32"/>
          <w:szCs w:val="32"/>
        </w:rPr>
      </w:pPr>
    </w:p>
    <w:p w:rsidR="00E02A23" w:rsidRPr="003752AF" w:rsidRDefault="00860E04" w:rsidP="003752AF">
      <w:pPr>
        <w:pStyle w:val="a5"/>
        <w:snapToGrid w:val="0"/>
        <w:spacing w:line="480" w:lineRule="exact"/>
        <w:ind w:firstLineChars="0"/>
        <w:jc w:val="center"/>
        <w:rPr>
          <w:rFonts w:ascii="黑体" w:eastAsia="黑体" w:hAnsi="黑体"/>
          <w:color w:val="000000"/>
          <w:sz w:val="32"/>
          <w:szCs w:val="32"/>
        </w:rPr>
      </w:pPr>
      <w:r w:rsidRPr="003752AF">
        <w:rPr>
          <w:rFonts w:ascii="黑体" w:eastAsia="黑体" w:hAnsi="黑体" w:hint="eastAsia"/>
          <w:color w:val="000000"/>
          <w:sz w:val="32"/>
          <w:szCs w:val="32"/>
        </w:rPr>
        <w:t>第六部分  教学质量管理</w:t>
      </w:r>
    </w:p>
    <w:p w:rsidR="00E02A23" w:rsidRPr="003752AF" w:rsidRDefault="00E02A23">
      <w:pPr>
        <w:pStyle w:val="a5"/>
        <w:snapToGrid w:val="0"/>
        <w:spacing w:line="480" w:lineRule="exact"/>
        <w:ind w:left="0" w:firstLineChars="0" w:firstLine="0"/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教师听课制度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270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2．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教学督导工作条例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 xml:space="preserve"> 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271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lastRenderedPageBreak/>
        <w:t>3．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教师教学质量评价办法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276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4．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教学事故处理暂行规定…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280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5．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学生教学信息员管理暂行办法…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286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6．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实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训教师</w:t>
      </w:r>
      <w:proofErr w:type="gramEnd"/>
      <w:r w:rsidRPr="003752AF">
        <w:rPr>
          <w:rFonts w:ascii="仿宋" w:eastAsia="仿宋" w:hAnsi="仿宋" w:hint="eastAsia"/>
          <w:color w:val="000000"/>
          <w:sz w:val="32"/>
          <w:szCs w:val="32"/>
        </w:rPr>
        <w:t>量化考核实施细则…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289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7．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课堂考勤制度……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292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8．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教学常规检查制度……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294</w:t>
      </w:r>
    </w:p>
    <w:p w:rsidR="00E02A23" w:rsidRPr="003752AF" w:rsidRDefault="00E02A23">
      <w:pPr>
        <w:pStyle w:val="a5"/>
        <w:snapToGrid w:val="0"/>
        <w:spacing w:line="480" w:lineRule="exact"/>
        <w:ind w:left="0" w:firstLineChars="0" w:firstLine="0"/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E02A23" w:rsidRPr="003752AF" w:rsidRDefault="00860E04" w:rsidP="003752AF">
      <w:pPr>
        <w:pStyle w:val="a5"/>
        <w:snapToGrid w:val="0"/>
        <w:spacing w:line="480" w:lineRule="exact"/>
        <w:ind w:firstLineChars="0"/>
        <w:jc w:val="center"/>
        <w:rPr>
          <w:rFonts w:ascii="黑体" w:eastAsia="黑体" w:hAnsi="黑体"/>
          <w:color w:val="000000"/>
          <w:sz w:val="32"/>
          <w:szCs w:val="32"/>
        </w:rPr>
      </w:pPr>
      <w:r w:rsidRPr="003752AF">
        <w:rPr>
          <w:rFonts w:ascii="黑体" w:eastAsia="黑体" w:hAnsi="黑体" w:hint="eastAsia"/>
          <w:color w:val="000000"/>
          <w:sz w:val="32"/>
          <w:szCs w:val="32"/>
        </w:rPr>
        <w:t>第七部分  教学研究</w:t>
      </w:r>
    </w:p>
    <w:p w:rsidR="00E02A23" w:rsidRPr="003752AF" w:rsidRDefault="00E02A23">
      <w:pPr>
        <w:pStyle w:val="a5"/>
        <w:snapToGrid w:val="0"/>
        <w:spacing w:line="480" w:lineRule="exact"/>
        <w:ind w:left="0" w:firstLineChars="0" w:firstLine="0"/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教育教学研究工作管理条例（试行）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296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2．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学术委员会章程……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305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3．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学术道德规范（试行）……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312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4．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教研、科研课题及成果奖励办法（试行）……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317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5．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科技课题与项目管理办法……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324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6．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校本教研制度建设实施条例…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330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7．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专业</w:t>
      </w:r>
      <w:r w:rsidR="00051FFC" w:rsidRPr="003752AF">
        <w:rPr>
          <w:rFonts w:ascii="仿宋" w:eastAsia="仿宋" w:hAnsi="仿宋" w:hint="eastAsia"/>
          <w:color w:val="000000"/>
          <w:sz w:val="32"/>
          <w:szCs w:val="32"/>
        </w:rPr>
        <w:t>团队</w:t>
      </w:r>
      <w:r w:rsidR="0089626A" w:rsidRPr="003752AF">
        <w:rPr>
          <w:rFonts w:ascii="仿宋" w:eastAsia="仿宋" w:hAnsi="仿宋" w:hint="eastAsia"/>
          <w:color w:val="000000"/>
          <w:sz w:val="32"/>
          <w:szCs w:val="32"/>
        </w:rPr>
        <w:t>（教研室）工作条例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</w:t>
      </w:r>
      <w:r w:rsidR="0089626A" w:rsidRPr="003752AF">
        <w:rPr>
          <w:rFonts w:ascii="仿宋" w:eastAsia="仿宋" w:hAnsi="仿宋" w:hint="eastAsia"/>
          <w:color w:val="000000"/>
          <w:sz w:val="32"/>
          <w:szCs w:val="32"/>
        </w:rPr>
        <w:t>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338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8．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专业</w:t>
      </w:r>
      <w:r w:rsidR="00051FFC" w:rsidRPr="003752AF">
        <w:rPr>
          <w:rFonts w:ascii="仿宋" w:eastAsia="仿宋" w:hAnsi="仿宋" w:hint="eastAsia"/>
          <w:color w:val="000000"/>
          <w:sz w:val="32"/>
          <w:szCs w:val="32"/>
        </w:rPr>
        <w:t>团队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（教研室）工作考核评估方案……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341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9．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教学成果评选和奖励办法</w:t>
      </w:r>
      <w:r w:rsidR="00307144" w:rsidRPr="003752AF">
        <w:rPr>
          <w:rFonts w:ascii="仿宋" w:eastAsia="仿宋" w:hAnsi="仿宋" w:hint="eastAsia"/>
          <w:color w:val="000000"/>
          <w:sz w:val="32"/>
          <w:szCs w:val="32"/>
        </w:rPr>
        <w:t>（试行）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</w:t>
      </w:r>
      <w:r w:rsidR="0030714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344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89626A" w:rsidRPr="003752AF">
        <w:rPr>
          <w:rFonts w:ascii="仿宋" w:eastAsia="仿宋" w:hAnsi="仿宋" w:hint="eastAsia"/>
          <w:color w:val="000000"/>
          <w:sz w:val="32"/>
          <w:szCs w:val="32"/>
        </w:rPr>
        <w:t>0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专利管理办法（试行） 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3</w:t>
      </w:r>
      <w:r w:rsidR="0089626A" w:rsidRPr="003752AF">
        <w:rPr>
          <w:rFonts w:ascii="仿宋" w:eastAsia="仿宋" w:hAnsi="仿宋" w:hint="eastAsia"/>
          <w:color w:val="000000"/>
          <w:sz w:val="32"/>
          <w:szCs w:val="32"/>
        </w:rPr>
        <w:t>48</w:t>
      </w:r>
    </w:p>
    <w:p w:rsidR="00E02A23" w:rsidRPr="003752AF" w:rsidRDefault="00E02A23">
      <w:pPr>
        <w:spacing w:line="480" w:lineRule="exact"/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E02A23" w:rsidRPr="003752AF" w:rsidRDefault="00860E04" w:rsidP="003752AF">
      <w:pPr>
        <w:pStyle w:val="a5"/>
        <w:snapToGrid w:val="0"/>
        <w:spacing w:line="480" w:lineRule="exact"/>
        <w:ind w:firstLineChars="0"/>
        <w:jc w:val="center"/>
        <w:rPr>
          <w:rFonts w:ascii="黑体" w:eastAsia="黑体" w:hAnsi="黑体"/>
          <w:color w:val="000000"/>
          <w:sz w:val="32"/>
          <w:szCs w:val="32"/>
        </w:rPr>
      </w:pPr>
      <w:r w:rsidRPr="003752AF">
        <w:rPr>
          <w:rFonts w:ascii="黑体" w:eastAsia="黑体" w:hAnsi="黑体" w:hint="eastAsia"/>
          <w:color w:val="000000"/>
          <w:sz w:val="32"/>
          <w:szCs w:val="32"/>
        </w:rPr>
        <w:t>第八部分  师资队伍建设</w:t>
      </w:r>
    </w:p>
    <w:p w:rsidR="00E02A23" w:rsidRPr="003752AF" w:rsidRDefault="00E02A23">
      <w:pPr>
        <w:pStyle w:val="a5"/>
        <w:snapToGrid w:val="0"/>
        <w:spacing w:line="480" w:lineRule="exact"/>
        <w:ind w:left="0" w:firstLineChars="0" w:firstLine="0"/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关于加强教师队伍建设的意见…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354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2．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教职工报考研究生管理暂行办法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365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3．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教学团队建设与管理办法…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370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4．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教师聘用与管理暂行规定……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375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5．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外聘教师管理考核办法……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379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6．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教师考核办法（试行）……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</w:t>
      </w:r>
      <w:proofErr w:type="gramEnd"/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382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7．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关于加强“双师型”师</w:t>
      </w:r>
      <w:r w:rsidR="005B4E74" w:rsidRPr="003752AF">
        <w:rPr>
          <w:rFonts w:ascii="仿宋" w:eastAsia="仿宋" w:hAnsi="仿宋" w:hint="eastAsia"/>
          <w:color w:val="000000"/>
          <w:sz w:val="32"/>
          <w:szCs w:val="32"/>
        </w:rPr>
        <w:t>资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队伍建设的试行办法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="00E84010" w:rsidRPr="003752AF">
        <w:rPr>
          <w:rFonts w:ascii="仿宋" w:eastAsia="仿宋" w:hAnsi="仿宋" w:hint="eastAsia"/>
          <w:color w:val="000000"/>
          <w:sz w:val="32"/>
          <w:szCs w:val="32"/>
        </w:rPr>
        <w:t>386</w:t>
      </w:r>
    </w:p>
    <w:p w:rsidR="008A3B66" w:rsidRPr="003752AF" w:rsidRDefault="008A3B66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8.</w:t>
      </w:r>
      <w:r w:rsidRPr="003752AF">
        <w:rPr>
          <w:rFonts w:ascii="仿宋" w:eastAsia="仿宋" w:hAnsi="仿宋" w:hint="eastAsia"/>
          <w:b/>
          <w:bCs/>
          <w:color w:val="000000"/>
          <w:sz w:val="32"/>
          <w:szCs w:val="32"/>
        </w:rPr>
        <w:t xml:space="preserve"> 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关于双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师素质</w:t>
      </w:r>
      <w:proofErr w:type="gramEnd"/>
      <w:r w:rsidRPr="003752AF">
        <w:rPr>
          <w:rFonts w:ascii="仿宋" w:eastAsia="仿宋" w:hAnsi="仿宋" w:hint="eastAsia"/>
          <w:color w:val="000000"/>
          <w:sz w:val="32"/>
          <w:szCs w:val="32"/>
        </w:rPr>
        <w:t>教师认定的补充规定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End"/>
      <w:r w:rsidR="002758C6" w:rsidRPr="003752AF">
        <w:rPr>
          <w:rFonts w:ascii="仿宋" w:eastAsia="仿宋" w:hAnsi="仿宋" w:hint="eastAsia"/>
          <w:color w:val="000000"/>
          <w:sz w:val="32"/>
          <w:szCs w:val="32"/>
        </w:rPr>
        <w:t>388</w:t>
      </w:r>
    </w:p>
    <w:p w:rsidR="00E02A23" w:rsidRPr="003752AF" w:rsidRDefault="008A3B66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lastRenderedPageBreak/>
        <w:t>9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“青蓝工程”实施办法…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364C07" w:rsidRPr="003752AF">
        <w:rPr>
          <w:rFonts w:ascii="仿宋" w:eastAsia="仿宋" w:hAnsi="仿宋" w:hint="eastAsia"/>
          <w:color w:val="000000"/>
          <w:sz w:val="32"/>
          <w:szCs w:val="32"/>
        </w:rPr>
        <w:t>………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End"/>
      <w:r w:rsidR="002758C6" w:rsidRPr="003752AF">
        <w:rPr>
          <w:rFonts w:ascii="仿宋" w:eastAsia="仿宋" w:hAnsi="仿宋" w:hint="eastAsia"/>
          <w:color w:val="000000"/>
          <w:sz w:val="32"/>
          <w:szCs w:val="32"/>
        </w:rPr>
        <w:t>390</w:t>
      </w:r>
    </w:p>
    <w:p w:rsidR="00E02A23" w:rsidRPr="003752AF" w:rsidRDefault="008A3B66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10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关于专业教师到企业实践锻炼的意见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="00FF41A7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Start"/>
      <w:r w:rsidR="00860E04" w:rsidRPr="003752AF">
        <w:rPr>
          <w:rFonts w:ascii="仿宋" w:eastAsia="仿宋" w:hAnsi="仿宋" w:hint="eastAsia"/>
          <w:color w:val="000000"/>
          <w:sz w:val="32"/>
          <w:szCs w:val="32"/>
        </w:rPr>
        <w:t>………</w:t>
      </w:r>
      <w:proofErr w:type="gramEnd"/>
      <w:r w:rsidR="002758C6" w:rsidRPr="003752AF">
        <w:rPr>
          <w:rFonts w:ascii="仿宋" w:eastAsia="仿宋" w:hAnsi="仿宋" w:hint="eastAsia"/>
          <w:color w:val="000000"/>
          <w:sz w:val="32"/>
          <w:szCs w:val="32"/>
        </w:rPr>
        <w:t>394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8A3B66"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名师评选及管理办法（试行）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 xml:space="preserve"> 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</w:t>
      </w:r>
      <w:proofErr w:type="gramEnd"/>
      <w:r w:rsidR="002758C6" w:rsidRPr="003752AF">
        <w:rPr>
          <w:rFonts w:ascii="仿宋" w:eastAsia="仿宋" w:hAnsi="仿宋" w:hint="eastAsia"/>
          <w:color w:val="000000"/>
          <w:sz w:val="32"/>
          <w:szCs w:val="32"/>
        </w:rPr>
        <w:t>397</w:t>
      </w:r>
    </w:p>
    <w:p w:rsidR="00E02A23" w:rsidRPr="003752AF" w:rsidRDefault="00860E04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8A3B66" w:rsidRPr="003752AF">
        <w:rPr>
          <w:rFonts w:ascii="仿宋" w:eastAsia="仿宋" w:hAnsi="仿宋" w:hint="eastAsia"/>
          <w:color w:val="000000"/>
          <w:sz w:val="32"/>
          <w:szCs w:val="32"/>
        </w:rPr>
        <w:t>2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 xml:space="preserve">教师工作量计算和津贴发放修订办法（试行） 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="0047324C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="002758C6" w:rsidRPr="003752AF">
        <w:rPr>
          <w:rFonts w:ascii="仿宋" w:eastAsia="仿宋" w:hAnsi="仿宋" w:hint="eastAsia"/>
          <w:color w:val="000000"/>
          <w:sz w:val="32"/>
          <w:szCs w:val="32"/>
        </w:rPr>
        <w:t>406</w:t>
      </w:r>
    </w:p>
    <w:p w:rsidR="00E02A23" w:rsidRPr="003752AF" w:rsidRDefault="00E02A23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</w:p>
    <w:p w:rsidR="00436EC1" w:rsidRPr="003752AF" w:rsidRDefault="00860E04" w:rsidP="003752AF">
      <w:pPr>
        <w:pStyle w:val="a5"/>
        <w:snapToGrid w:val="0"/>
        <w:spacing w:line="480" w:lineRule="exact"/>
        <w:ind w:firstLineChars="0"/>
        <w:jc w:val="center"/>
        <w:rPr>
          <w:rFonts w:ascii="黑体" w:eastAsia="黑体" w:hAnsi="黑体"/>
          <w:color w:val="000000"/>
          <w:sz w:val="32"/>
          <w:szCs w:val="32"/>
        </w:rPr>
      </w:pPr>
      <w:r w:rsidRPr="003752AF">
        <w:rPr>
          <w:rFonts w:ascii="黑体" w:eastAsia="黑体" w:hAnsi="黑体" w:hint="eastAsia"/>
          <w:color w:val="000000"/>
          <w:sz w:val="32"/>
          <w:szCs w:val="32"/>
        </w:rPr>
        <w:t xml:space="preserve">第九部分  </w:t>
      </w:r>
      <w:r w:rsidR="00436EC1" w:rsidRPr="003752AF">
        <w:rPr>
          <w:rFonts w:ascii="黑体" w:eastAsia="黑体" w:hAnsi="黑体" w:hint="eastAsia"/>
          <w:color w:val="000000"/>
          <w:sz w:val="32"/>
          <w:szCs w:val="32"/>
        </w:rPr>
        <w:t>继续教育管理</w:t>
      </w:r>
    </w:p>
    <w:p w:rsidR="00E02A23" w:rsidRPr="003752AF" w:rsidRDefault="00E02A23">
      <w:pPr>
        <w:pStyle w:val="a5"/>
        <w:snapToGrid w:val="0"/>
        <w:spacing w:line="480" w:lineRule="exact"/>
        <w:ind w:left="0" w:firstLineChars="0" w:firstLine="0"/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1．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培训管理制度……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</w:t>
      </w:r>
      <w:proofErr w:type="gramEnd"/>
      <w:r w:rsidR="002758C6" w:rsidRPr="003752AF">
        <w:rPr>
          <w:rFonts w:ascii="仿宋" w:eastAsia="仿宋" w:hAnsi="仿宋" w:hint="eastAsia"/>
          <w:color w:val="000000"/>
          <w:sz w:val="32"/>
          <w:szCs w:val="32"/>
        </w:rPr>
        <w:t>411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2．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现代远程教育学习中心管理制度…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End"/>
      <w:r w:rsidR="002758C6" w:rsidRPr="003752AF">
        <w:rPr>
          <w:rFonts w:ascii="仿宋" w:eastAsia="仿宋" w:hAnsi="仿宋" w:hint="eastAsia"/>
          <w:color w:val="000000"/>
          <w:sz w:val="32"/>
          <w:szCs w:val="32"/>
        </w:rPr>
        <w:t>413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3．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现代远程教育学习中心工作职责…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………………</w:t>
      </w:r>
      <w:proofErr w:type="gramEnd"/>
      <w:r w:rsidR="002758C6" w:rsidRPr="003752AF">
        <w:rPr>
          <w:rFonts w:ascii="仿宋" w:eastAsia="仿宋" w:hAnsi="仿宋" w:hint="eastAsia"/>
          <w:color w:val="000000"/>
          <w:sz w:val="32"/>
          <w:szCs w:val="32"/>
        </w:rPr>
        <w:t>418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4．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现代远程教育学习中心监考人员守则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Pr="003752AF">
        <w:rPr>
          <w:rFonts w:ascii="仿宋" w:eastAsia="仿宋" w:hAnsi="仿宋" w:hint="eastAsia"/>
          <w:color w:val="000000"/>
          <w:sz w:val="32"/>
          <w:szCs w:val="32"/>
        </w:rPr>
        <w:t>…………</w:t>
      </w:r>
      <w:proofErr w:type="gramEnd"/>
      <w:r w:rsidR="002758C6" w:rsidRPr="003752AF">
        <w:rPr>
          <w:rFonts w:ascii="仿宋" w:eastAsia="仿宋" w:hAnsi="仿宋" w:hint="eastAsia"/>
          <w:color w:val="000000"/>
          <w:sz w:val="32"/>
          <w:szCs w:val="32"/>
        </w:rPr>
        <w:t>420</w:t>
      </w:r>
    </w:p>
    <w:p w:rsidR="00E02A23" w:rsidRPr="003752AF" w:rsidRDefault="00860E04">
      <w:pPr>
        <w:snapToGrid w:val="0"/>
        <w:spacing w:line="480" w:lineRule="exact"/>
        <w:ind w:right="227"/>
        <w:rPr>
          <w:rFonts w:ascii="仿宋" w:eastAsia="仿宋" w:hAnsi="仿宋"/>
          <w:color w:val="000000"/>
          <w:sz w:val="32"/>
          <w:szCs w:val="32"/>
        </w:rPr>
      </w:pPr>
      <w:r w:rsidRPr="003752AF">
        <w:rPr>
          <w:rFonts w:ascii="仿宋" w:eastAsia="仿宋" w:hAnsi="仿宋" w:hint="eastAsia"/>
          <w:color w:val="000000"/>
          <w:sz w:val="32"/>
          <w:szCs w:val="32"/>
        </w:rPr>
        <w:t>5．</w:t>
      </w:r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学院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现代远程教育学习中心考场规则…</w:t>
      </w:r>
      <w:bookmarkStart w:id="0" w:name="_GoBack"/>
      <w:bookmarkEnd w:id="0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Start"/>
      <w:r w:rsidR="00E53004" w:rsidRPr="003752AF">
        <w:rPr>
          <w:rFonts w:ascii="仿宋" w:eastAsia="仿宋" w:hAnsi="仿宋" w:hint="eastAsia"/>
          <w:color w:val="000000"/>
          <w:sz w:val="32"/>
          <w:szCs w:val="32"/>
        </w:rPr>
        <w:t>……………</w:t>
      </w:r>
      <w:r w:rsidRPr="003752AF">
        <w:rPr>
          <w:rFonts w:ascii="仿宋" w:eastAsia="仿宋" w:hAnsi="仿宋" w:hint="eastAsia"/>
          <w:color w:val="000000"/>
          <w:sz w:val="32"/>
          <w:szCs w:val="32"/>
        </w:rPr>
        <w:t>…</w:t>
      </w:r>
      <w:proofErr w:type="gramEnd"/>
      <w:r w:rsidR="002758C6" w:rsidRPr="003752AF">
        <w:rPr>
          <w:rFonts w:ascii="仿宋" w:eastAsia="仿宋" w:hAnsi="仿宋" w:hint="eastAsia"/>
          <w:color w:val="000000"/>
          <w:sz w:val="32"/>
          <w:szCs w:val="32"/>
        </w:rPr>
        <w:t>422</w:t>
      </w:r>
    </w:p>
    <w:p w:rsidR="00E02A23" w:rsidRPr="003752AF" w:rsidRDefault="00E02A23">
      <w:pPr>
        <w:snapToGrid w:val="0"/>
        <w:spacing w:line="480" w:lineRule="exact"/>
        <w:ind w:right="225"/>
        <w:rPr>
          <w:rFonts w:ascii="仿宋" w:eastAsia="仿宋" w:hAnsi="仿宋"/>
          <w:color w:val="000000"/>
          <w:sz w:val="32"/>
          <w:szCs w:val="32"/>
        </w:rPr>
      </w:pPr>
    </w:p>
    <w:sectPr w:rsidR="00E02A23" w:rsidRPr="003752AF" w:rsidSect="00D77230">
      <w:footerReference w:type="default" r:id="rId8"/>
      <w:pgSz w:w="11906" w:h="16838"/>
      <w:pgMar w:top="1134" w:right="1134" w:bottom="1134" w:left="170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998" w:rsidRDefault="00E00998">
      <w:r>
        <w:separator/>
      </w:r>
    </w:p>
  </w:endnote>
  <w:endnote w:type="continuationSeparator" w:id="0">
    <w:p w:rsidR="00E00998" w:rsidRDefault="00E00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0FD" w:rsidRDefault="00E0099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251658240;mso-wrap-style:none;mso-position-horizontal:center;mso-position-horizontal-relative:margin" o:preferrelative="t" filled="f" stroked="f">
          <v:textbox style="mso-fit-shape-to-text:t" inset="0,0,0,0">
            <w:txbxContent>
              <w:p w:rsidR="00FD70FD" w:rsidRDefault="009C4117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FD70FD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A6D15">
                  <w:rPr>
                    <w:noProof/>
                    <w:sz w:val="18"/>
                  </w:rPr>
                  <w:t>5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998" w:rsidRDefault="00E00998">
      <w:r>
        <w:separator/>
      </w:r>
    </w:p>
  </w:footnote>
  <w:footnote w:type="continuationSeparator" w:id="0">
    <w:p w:rsidR="00E00998" w:rsidRDefault="00E009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926FC"/>
    <w:rsid w:val="00051FFC"/>
    <w:rsid w:val="000926FC"/>
    <w:rsid w:val="000A6D15"/>
    <w:rsid w:val="000B3E4C"/>
    <w:rsid w:val="000D7800"/>
    <w:rsid w:val="00120477"/>
    <w:rsid w:val="00161AC3"/>
    <w:rsid w:val="001A18A5"/>
    <w:rsid w:val="001C377B"/>
    <w:rsid w:val="001E06D3"/>
    <w:rsid w:val="00237103"/>
    <w:rsid w:val="002373A1"/>
    <w:rsid w:val="0024379C"/>
    <w:rsid w:val="00257C33"/>
    <w:rsid w:val="002758C6"/>
    <w:rsid w:val="002D30E2"/>
    <w:rsid w:val="00307144"/>
    <w:rsid w:val="0033585B"/>
    <w:rsid w:val="00362A4B"/>
    <w:rsid w:val="00364C07"/>
    <w:rsid w:val="003752AF"/>
    <w:rsid w:val="00394157"/>
    <w:rsid w:val="003963AB"/>
    <w:rsid w:val="00436EC1"/>
    <w:rsid w:val="0047324C"/>
    <w:rsid w:val="00482D49"/>
    <w:rsid w:val="004A63E2"/>
    <w:rsid w:val="004D1DFA"/>
    <w:rsid w:val="004F1CAF"/>
    <w:rsid w:val="00500D70"/>
    <w:rsid w:val="00505093"/>
    <w:rsid w:val="0053186B"/>
    <w:rsid w:val="005607BB"/>
    <w:rsid w:val="0057143A"/>
    <w:rsid w:val="005B4E74"/>
    <w:rsid w:val="006046D8"/>
    <w:rsid w:val="006611E9"/>
    <w:rsid w:val="00673E6D"/>
    <w:rsid w:val="006C1B85"/>
    <w:rsid w:val="007219F9"/>
    <w:rsid w:val="007B368A"/>
    <w:rsid w:val="007D52AD"/>
    <w:rsid w:val="00835259"/>
    <w:rsid w:val="00860E04"/>
    <w:rsid w:val="0089626A"/>
    <w:rsid w:val="008A3B66"/>
    <w:rsid w:val="008D528C"/>
    <w:rsid w:val="00923213"/>
    <w:rsid w:val="009536EC"/>
    <w:rsid w:val="00964F97"/>
    <w:rsid w:val="009B245C"/>
    <w:rsid w:val="009C4117"/>
    <w:rsid w:val="009F618B"/>
    <w:rsid w:val="00A26922"/>
    <w:rsid w:val="00A838B6"/>
    <w:rsid w:val="00AB7D32"/>
    <w:rsid w:val="00AC71F6"/>
    <w:rsid w:val="00B01F16"/>
    <w:rsid w:val="00B12E7A"/>
    <w:rsid w:val="00B4350D"/>
    <w:rsid w:val="00B43AEB"/>
    <w:rsid w:val="00B54973"/>
    <w:rsid w:val="00B56AA4"/>
    <w:rsid w:val="00B97B90"/>
    <w:rsid w:val="00BC1F0E"/>
    <w:rsid w:val="00BD4987"/>
    <w:rsid w:val="00C013BB"/>
    <w:rsid w:val="00C44B29"/>
    <w:rsid w:val="00C53F19"/>
    <w:rsid w:val="00CA2686"/>
    <w:rsid w:val="00D05FCC"/>
    <w:rsid w:val="00D27960"/>
    <w:rsid w:val="00D77230"/>
    <w:rsid w:val="00E00998"/>
    <w:rsid w:val="00E02A23"/>
    <w:rsid w:val="00E41B03"/>
    <w:rsid w:val="00E53004"/>
    <w:rsid w:val="00E84010"/>
    <w:rsid w:val="00E96353"/>
    <w:rsid w:val="00EE030E"/>
    <w:rsid w:val="00F0569B"/>
    <w:rsid w:val="00F11C21"/>
    <w:rsid w:val="00F22709"/>
    <w:rsid w:val="00F70CB6"/>
    <w:rsid w:val="00FC678A"/>
    <w:rsid w:val="00FD70FD"/>
    <w:rsid w:val="00FD7705"/>
    <w:rsid w:val="00FF41A7"/>
    <w:rsid w:val="250B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List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77230"/>
    <w:pPr>
      <w:widowControl w:val="0"/>
      <w:tabs>
        <w:tab w:val="center" w:pos="4153"/>
        <w:tab w:val="right" w:pos="8306"/>
      </w:tabs>
      <w:snapToGrid w:val="0"/>
    </w:pPr>
    <w:rPr>
      <w:rFonts w:ascii="Calibri" w:hAnsi="Calibr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7723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  <w:sz w:val="18"/>
      <w:szCs w:val="18"/>
    </w:rPr>
  </w:style>
  <w:style w:type="paragraph" w:styleId="a5">
    <w:name w:val="List"/>
    <w:basedOn w:val="a"/>
    <w:rsid w:val="00D77230"/>
    <w:pPr>
      <w:widowControl w:val="0"/>
      <w:ind w:left="200" w:hangingChars="200" w:hanging="200"/>
      <w:jc w:val="both"/>
    </w:pPr>
    <w:rPr>
      <w:kern w:val="2"/>
      <w:sz w:val="21"/>
      <w:szCs w:val="24"/>
    </w:rPr>
  </w:style>
  <w:style w:type="paragraph" w:customStyle="1" w:styleId="1">
    <w:name w:val="列出段落1"/>
    <w:basedOn w:val="a"/>
    <w:uiPriority w:val="34"/>
    <w:qFormat/>
    <w:rsid w:val="00D77230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sid w:val="00D7723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7723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495</Words>
  <Characters>2828</Characters>
  <Application>Microsoft Office Word</Application>
  <DocSecurity>0</DocSecurity>
  <Lines>23</Lines>
  <Paragraphs>6</Paragraphs>
  <ScaleCrop>false</ScaleCrop>
  <Company>微软中国</Company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  录</dc:title>
  <dc:creator>微软用户</dc:creator>
  <cp:lastModifiedBy>Windows 用户</cp:lastModifiedBy>
  <cp:revision>13</cp:revision>
  <cp:lastPrinted>2015-12-17T04:54:00Z</cp:lastPrinted>
  <dcterms:created xsi:type="dcterms:W3CDTF">2015-12-15T03:45:00Z</dcterms:created>
  <dcterms:modified xsi:type="dcterms:W3CDTF">2015-12-18T02:06:00Z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