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54" w:rsidRPr="00B05A54" w:rsidRDefault="00B05A54" w:rsidP="00B05A54">
      <w:pPr>
        <w:rPr>
          <w:rFonts w:asciiTheme="minorEastAsia" w:hAnsiTheme="minorEastAsia" w:hint="eastAsia"/>
          <w:sz w:val="28"/>
          <w:szCs w:val="28"/>
        </w:rPr>
      </w:pPr>
      <w:r w:rsidRPr="00B05A54">
        <w:rPr>
          <w:rFonts w:asciiTheme="minorEastAsia" w:hAnsiTheme="minorEastAsia" w:hint="eastAsia"/>
          <w:sz w:val="28"/>
          <w:szCs w:val="28"/>
        </w:rPr>
        <w:t>关于申报2019年度江苏省社科应用研究精品工程外语类课题的通知</w:t>
      </w:r>
    </w:p>
    <w:p w:rsidR="00B05A54" w:rsidRPr="00B05A54" w:rsidRDefault="00B05A54" w:rsidP="00B05A54">
      <w:pPr>
        <w:spacing w:line="360" w:lineRule="auto"/>
        <w:rPr>
          <w:rFonts w:asciiTheme="minorEastAsia" w:hAnsiTheme="minorEastAsia" w:hint="eastAsia"/>
          <w:sz w:val="24"/>
          <w:szCs w:val="24"/>
        </w:rPr>
      </w:pPr>
      <w:r w:rsidRPr="00B05A54">
        <w:rPr>
          <w:rFonts w:asciiTheme="minorEastAsia" w:hAnsiTheme="minorEastAsia" w:hint="eastAsia"/>
          <w:sz w:val="24"/>
          <w:szCs w:val="24"/>
        </w:rPr>
        <w:t>各外语类学会，各高校社科处（社科联）：</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为促进江苏外语类学会研究能力建设，深化外语教学、科研、对外文化交流中重要现实问题研究，江苏省社科联联合上海外语教育出版社开展“2019年度江苏省社科应用研究精品工程外语类课题”申报工作。现将申报事项通知如下：</w:t>
      </w:r>
    </w:p>
    <w:p w:rsidR="00B05A54" w:rsidRPr="00B05A54" w:rsidRDefault="00B05A54" w:rsidP="00B05A54">
      <w:pPr>
        <w:spacing w:line="360" w:lineRule="auto"/>
        <w:rPr>
          <w:rFonts w:asciiTheme="minorEastAsia" w:hAnsiTheme="minorEastAsia"/>
          <w:sz w:val="24"/>
          <w:szCs w:val="24"/>
        </w:rPr>
      </w:pPr>
      <w:r w:rsidRPr="00B05A54">
        <w:rPr>
          <w:rFonts w:asciiTheme="minorEastAsia" w:hAnsiTheme="minorEastAsia" w:hint="eastAsia"/>
          <w:sz w:val="24"/>
          <w:szCs w:val="24"/>
        </w:rPr>
        <w:t>一、指导思想</w:t>
      </w:r>
    </w:p>
    <w:p w:rsidR="00B05A54" w:rsidRPr="00B05A54" w:rsidRDefault="00B05A54" w:rsidP="00B05A54">
      <w:pPr>
        <w:spacing w:line="360" w:lineRule="auto"/>
        <w:ind w:firstLineChars="200" w:firstLine="480"/>
        <w:rPr>
          <w:rFonts w:asciiTheme="minorEastAsia" w:hAnsiTheme="minorEastAsia"/>
          <w:sz w:val="24"/>
          <w:szCs w:val="24"/>
        </w:rPr>
      </w:pPr>
      <w:r w:rsidRPr="00B05A54">
        <w:rPr>
          <w:rFonts w:asciiTheme="minorEastAsia" w:hAnsiTheme="minorEastAsia" w:hint="eastAsia"/>
          <w:sz w:val="24"/>
          <w:szCs w:val="24"/>
        </w:rPr>
        <w:t>坚持以习近平新时代中国特色社会主义思想和党的十九大精神为指导，以课题为抓手，整合全省外国文学、语言教学、翻译等研究力量和学术资源，加强外</w:t>
      </w:r>
      <w:bookmarkStart w:id="0" w:name="_GoBack"/>
      <w:bookmarkEnd w:id="0"/>
      <w:r w:rsidRPr="00B05A54">
        <w:rPr>
          <w:rFonts w:asciiTheme="minorEastAsia" w:hAnsiTheme="minorEastAsia" w:hint="eastAsia"/>
          <w:sz w:val="24"/>
          <w:szCs w:val="24"/>
        </w:rPr>
        <w:t>语教学、科研、对外文化交流和学科建设中重要现实问题研究，推出高质量、有影响的研究成果，培养青年人才队伍，更好地服务江苏经济社会发展。</w:t>
      </w:r>
    </w:p>
    <w:p w:rsidR="00B05A54" w:rsidRPr="00B05A54" w:rsidRDefault="00B05A54" w:rsidP="00B05A54">
      <w:pPr>
        <w:spacing w:line="360" w:lineRule="auto"/>
        <w:rPr>
          <w:rFonts w:asciiTheme="minorEastAsia" w:hAnsiTheme="minorEastAsia" w:hint="eastAsia"/>
          <w:sz w:val="24"/>
          <w:szCs w:val="24"/>
        </w:rPr>
      </w:pPr>
      <w:r w:rsidRPr="00B05A54">
        <w:rPr>
          <w:rFonts w:asciiTheme="minorEastAsia" w:hAnsiTheme="minorEastAsia" w:hint="eastAsia"/>
          <w:sz w:val="24"/>
          <w:szCs w:val="24"/>
        </w:rPr>
        <w:t>二、课题申报</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1.申报对象：本年度课题主要面向江苏外语学会、高校从事外语教学的教师，年龄不超过60岁（含60岁），以课题组暨项目负责人的组织形式申报课题。</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2.申报时间：2019年4月23日至5月20日。</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3.申报选题：申报者可依据《2019年度江苏省社科应用研究精品工程外语类课题指南》（见附件），细化申报课题研究方向或自行确定选题。</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4.申报人登录江苏社科应用研究精品工程课题申报系统注册</w:t>
      </w:r>
      <w:proofErr w:type="gramStart"/>
      <w:r w:rsidRPr="00B05A54">
        <w:rPr>
          <w:rFonts w:asciiTheme="minorEastAsia" w:hAnsiTheme="minorEastAsia" w:hint="eastAsia"/>
          <w:sz w:val="24"/>
          <w:szCs w:val="24"/>
        </w:rPr>
        <w:t>帐号</w:t>
      </w:r>
      <w:proofErr w:type="gramEnd"/>
      <w:r w:rsidRPr="00B05A54">
        <w:rPr>
          <w:rFonts w:asciiTheme="minorEastAsia" w:hAnsiTheme="minorEastAsia" w:hint="eastAsia"/>
          <w:sz w:val="24"/>
          <w:szCs w:val="24"/>
        </w:rPr>
        <w:t>（http://www.js-skl.cn/login/Login.jsp?logintype=1），下载填写精品工程外语类课题申请书，并在系统提交申报流程，同时打印纸质《申请书》一式三份交由所在单位科研管理部门盖章后于5月20日前寄送至省社科</w:t>
      </w:r>
      <w:proofErr w:type="gramStart"/>
      <w:r w:rsidRPr="00B05A54">
        <w:rPr>
          <w:rFonts w:asciiTheme="minorEastAsia" w:hAnsiTheme="minorEastAsia" w:hint="eastAsia"/>
          <w:sz w:val="24"/>
          <w:szCs w:val="24"/>
        </w:rPr>
        <w:t>联科研</w:t>
      </w:r>
      <w:proofErr w:type="gramEnd"/>
      <w:r w:rsidRPr="00B05A54">
        <w:rPr>
          <w:rFonts w:asciiTheme="minorEastAsia" w:hAnsiTheme="minorEastAsia" w:hint="eastAsia"/>
          <w:sz w:val="24"/>
          <w:szCs w:val="24"/>
        </w:rPr>
        <w:t>中心。</w:t>
      </w:r>
    </w:p>
    <w:p w:rsidR="00B05A54" w:rsidRPr="00B05A54" w:rsidRDefault="00B05A54" w:rsidP="00B05A54">
      <w:pPr>
        <w:spacing w:line="360" w:lineRule="auto"/>
        <w:ind w:firstLineChars="200" w:firstLine="480"/>
        <w:rPr>
          <w:rFonts w:asciiTheme="minorEastAsia" w:hAnsiTheme="minorEastAsia"/>
          <w:sz w:val="24"/>
          <w:szCs w:val="24"/>
        </w:rPr>
      </w:pPr>
      <w:r w:rsidRPr="00B05A54">
        <w:rPr>
          <w:rFonts w:asciiTheme="minorEastAsia" w:hAnsiTheme="minorEastAsia" w:hint="eastAsia"/>
          <w:sz w:val="24"/>
          <w:szCs w:val="24"/>
        </w:rPr>
        <w:t>5.申报人应严格遵守学术道德和科研诚信，如实填写项目申报材料，不得将相同或相近研究内容重复申报，承担省社科联各类研究课题尚未完成者，不得作为项目负责人申报本年度课题。</w:t>
      </w:r>
    </w:p>
    <w:p w:rsidR="00B05A54" w:rsidRPr="00B05A54" w:rsidRDefault="00B05A54" w:rsidP="00B05A54">
      <w:pPr>
        <w:spacing w:line="360" w:lineRule="auto"/>
        <w:rPr>
          <w:rFonts w:asciiTheme="minorEastAsia" w:hAnsiTheme="minorEastAsia"/>
          <w:sz w:val="24"/>
          <w:szCs w:val="24"/>
        </w:rPr>
      </w:pPr>
      <w:r w:rsidRPr="00B05A54">
        <w:rPr>
          <w:rFonts w:asciiTheme="minorEastAsia" w:hAnsiTheme="minorEastAsia" w:hint="eastAsia"/>
          <w:sz w:val="24"/>
          <w:szCs w:val="24"/>
        </w:rPr>
        <w:t>三、立项管理</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1.课题立项。申报课题经专家评审、省社科联党组审定同意立项，并在江苏</w:t>
      </w:r>
      <w:proofErr w:type="gramStart"/>
      <w:r w:rsidRPr="00B05A54">
        <w:rPr>
          <w:rFonts w:asciiTheme="minorEastAsia" w:hAnsiTheme="minorEastAsia" w:hint="eastAsia"/>
          <w:sz w:val="24"/>
          <w:szCs w:val="24"/>
        </w:rPr>
        <w:t>社科网</w:t>
      </w:r>
      <w:proofErr w:type="gramEnd"/>
      <w:r w:rsidRPr="00B05A54">
        <w:rPr>
          <w:rFonts w:asciiTheme="minorEastAsia" w:hAnsiTheme="minorEastAsia" w:hint="eastAsia"/>
          <w:sz w:val="24"/>
          <w:szCs w:val="24"/>
        </w:rPr>
        <w:t>公示。</w:t>
      </w:r>
    </w:p>
    <w:p w:rsidR="00B05A54" w:rsidRPr="00B05A54" w:rsidRDefault="00B05A54" w:rsidP="00B05A54">
      <w:pPr>
        <w:spacing w:line="360" w:lineRule="auto"/>
        <w:ind w:firstLineChars="200" w:firstLine="480"/>
        <w:rPr>
          <w:rFonts w:asciiTheme="minorEastAsia" w:hAnsiTheme="minorEastAsia"/>
          <w:sz w:val="24"/>
          <w:szCs w:val="24"/>
        </w:rPr>
      </w:pPr>
      <w:r w:rsidRPr="00B05A54">
        <w:rPr>
          <w:rFonts w:asciiTheme="minorEastAsia" w:hAnsiTheme="minorEastAsia" w:hint="eastAsia"/>
          <w:sz w:val="24"/>
          <w:szCs w:val="24"/>
        </w:rPr>
        <w:t>2.项目类别。分重点项目、一般项目和立项不资助项目。</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3.资助经费。2019年度设立</w:t>
      </w:r>
      <w:proofErr w:type="gramStart"/>
      <w:r w:rsidRPr="00B05A54">
        <w:rPr>
          <w:rFonts w:asciiTheme="minorEastAsia" w:hAnsiTheme="minorEastAsia" w:hint="eastAsia"/>
          <w:sz w:val="24"/>
          <w:szCs w:val="24"/>
        </w:rPr>
        <w:t>项</w:t>
      </w:r>
      <w:proofErr w:type="gramEnd"/>
      <w:r w:rsidRPr="00B05A54">
        <w:rPr>
          <w:rFonts w:asciiTheme="minorEastAsia" w:hAnsiTheme="minorEastAsia" w:hint="eastAsia"/>
          <w:sz w:val="24"/>
          <w:szCs w:val="24"/>
        </w:rPr>
        <w:t>项目100项，其中重点项目5项，每项资助20000元；一般项目35项，每项资助10000元；立项不资助项目60项。资助经</w:t>
      </w:r>
      <w:r w:rsidRPr="00B05A54">
        <w:rPr>
          <w:rFonts w:asciiTheme="minorEastAsia" w:hAnsiTheme="minorEastAsia" w:hint="eastAsia"/>
          <w:sz w:val="24"/>
          <w:szCs w:val="24"/>
        </w:rPr>
        <w:lastRenderedPageBreak/>
        <w:t>费由上海外语教育出版社提供，直接汇入课题组所在单位账户。</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4.项目管理。省社科</w:t>
      </w:r>
      <w:proofErr w:type="gramStart"/>
      <w:r w:rsidRPr="00B05A54">
        <w:rPr>
          <w:rFonts w:asciiTheme="minorEastAsia" w:hAnsiTheme="minorEastAsia" w:hint="eastAsia"/>
          <w:sz w:val="24"/>
          <w:szCs w:val="24"/>
        </w:rPr>
        <w:t>联科研</w:t>
      </w:r>
      <w:proofErr w:type="gramEnd"/>
      <w:r w:rsidRPr="00B05A54">
        <w:rPr>
          <w:rFonts w:asciiTheme="minorEastAsia" w:hAnsiTheme="minorEastAsia" w:hint="eastAsia"/>
          <w:sz w:val="24"/>
          <w:szCs w:val="24"/>
        </w:rPr>
        <w:t>中心具体负责课题立项后的研究管理，并对项目负责人组织专项科研能力培训。建立项目单位和项目负责人管理责任制，申报单位要加强科研诚信管理，并根据实际情况对立项课题配套一定经费支持。</w:t>
      </w:r>
    </w:p>
    <w:p w:rsidR="00B05A54" w:rsidRPr="00B05A54" w:rsidRDefault="00B05A54" w:rsidP="00B05A54">
      <w:pPr>
        <w:spacing w:line="360" w:lineRule="auto"/>
        <w:rPr>
          <w:rFonts w:asciiTheme="minorEastAsia" w:hAnsiTheme="minorEastAsia"/>
          <w:sz w:val="24"/>
          <w:szCs w:val="24"/>
        </w:rPr>
      </w:pPr>
      <w:r w:rsidRPr="00B05A54">
        <w:rPr>
          <w:rFonts w:asciiTheme="minorEastAsia" w:hAnsiTheme="minorEastAsia" w:hint="eastAsia"/>
          <w:sz w:val="24"/>
          <w:szCs w:val="24"/>
        </w:rPr>
        <w:t>四、课题结项</w:t>
      </w:r>
    </w:p>
    <w:p w:rsidR="00B05A54" w:rsidRPr="00B05A54" w:rsidRDefault="00B05A54" w:rsidP="00B05A54">
      <w:pPr>
        <w:spacing w:line="360" w:lineRule="auto"/>
        <w:ind w:firstLineChars="200" w:firstLine="480"/>
        <w:rPr>
          <w:rFonts w:asciiTheme="minorEastAsia" w:hAnsiTheme="minorEastAsia"/>
          <w:sz w:val="24"/>
          <w:szCs w:val="24"/>
        </w:rPr>
      </w:pPr>
      <w:r w:rsidRPr="00B05A54">
        <w:rPr>
          <w:rFonts w:asciiTheme="minorEastAsia" w:hAnsiTheme="minorEastAsia" w:hint="eastAsia"/>
          <w:sz w:val="24"/>
          <w:szCs w:val="24"/>
        </w:rPr>
        <w:t>1.成果形式：撰写外语教学、实践创新、对外文化交流等相关教材或论著书稿；公开发表论文；撰写研究报告；课程教学与社会实践成果，如课件、在线资源建设项目等。具体要求如下：重点项目须在全国中文核心期刊发表论文1篇，并提供上述其他研究成果1项；一般项目须在省级以上公开出版物发表论文1篇，并提供上述其他研究成果1项；立项不资助项目选择上述成果形式其中之一即可。</w:t>
      </w:r>
    </w:p>
    <w:p w:rsidR="00B05A54" w:rsidRPr="00B05A54" w:rsidRDefault="00B05A54" w:rsidP="00B05A54">
      <w:pPr>
        <w:spacing w:line="360" w:lineRule="auto"/>
        <w:ind w:firstLineChars="200" w:firstLine="480"/>
        <w:rPr>
          <w:rFonts w:asciiTheme="minorEastAsia" w:hAnsiTheme="minorEastAsia"/>
          <w:sz w:val="24"/>
          <w:szCs w:val="24"/>
        </w:rPr>
      </w:pPr>
      <w:r w:rsidRPr="00B05A54">
        <w:rPr>
          <w:rFonts w:asciiTheme="minorEastAsia" w:hAnsiTheme="minorEastAsia" w:hint="eastAsia"/>
          <w:sz w:val="24"/>
          <w:szCs w:val="24"/>
        </w:rPr>
        <w:t>2.完成时间：重点项目研究时间为两年，2021年9月30日前提交</w:t>
      </w:r>
      <w:proofErr w:type="gramStart"/>
      <w:r w:rsidRPr="00B05A54">
        <w:rPr>
          <w:rFonts w:asciiTheme="minorEastAsia" w:hAnsiTheme="minorEastAsia" w:hint="eastAsia"/>
          <w:sz w:val="24"/>
          <w:szCs w:val="24"/>
        </w:rPr>
        <w:t>相关结项材料</w:t>
      </w:r>
      <w:proofErr w:type="gramEnd"/>
      <w:r w:rsidRPr="00B05A54">
        <w:rPr>
          <w:rFonts w:asciiTheme="minorEastAsia" w:hAnsiTheme="minorEastAsia" w:hint="eastAsia"/>
          <w:sz w:val="24"/>
          <w:szCs w:val="24"/>
        </w:rPr>
        <w:t>，一般项目和立项不资助项目研究时间为1年，2020年9月30日前提交</w:t>
      </w:r>
      <w:proofErr w:type="gramStart"/>
      <w:r w:rsidRPr="00B05A54">
        <w:rPr>
          <w:rFonts w:asciiTheme="minorEastAsia" w:hAnsiTheme="minorEastAsia" w:hint="eastAsia"/>
          <w:sz w:val="24"/>
          <w:szCs w:val="24"/>
        </w:rPr>
        <w:t>相关结项材料</w:t>
      </w:r>
      <w:proofErr w:type="gramEnd"/>
      <w:r w:rsidRPr="00B05A54">
        <w:rPr>
          <w:rFonts w:asciiTheme="minorEastAsia" w:hAnsiTheme="minorEastAsia" w:hint="eastAsia"/>
          <w:sz w:val="24"/>
          <w:szCs w:val="24"/>
        </w:rPr>
        <w:t>。</w:t>
      </w:r>
      <w:proofErr w:type="gramStart"/>
      <w:r w:rsidRPr="00B05A54">
        <w:rPr>
          <w:rFonts w:asciiTheme="minorEastAsia" w:hAnsiTheme="minorEastAsia" w:hint="eastAsia"/>
          <w:sz w:val="24"/>
          <w:szCs w:val="24"/>
        </w:rPr>
        <w:t>结项材料</w:t>
      </w:r>
      <w:proofErr w:type="gramEnd"/>
      <w:r w:rsidRPr="00B05A54">
        <w:rPr>
          <w:rFonts w:asciiTheme="minorEastAsia" w:hAnsiTheme="minorEastAsia" w:hint="eastAsia"/>
          <w:sz w:val="24"/>
          <w:szCs w:val="24"/>
        </w:rPr>
        <w:t>包括：《鉴定结项审批书》（在申报系统中填报下载），成果原件和复印件（教材、专著、研究报告类每项成果报送原件3份；论文类每项成果报送原件1份，复印件2份；课件、在线资源等以电子光盘等形式提交3份）。</w:t>
      </w:r>
    </w:p>
    <w:p w:rsidR="00B05A54" w:rsidRPr="00B05A54" w:rsidRDefault="00B05A54" w:rsidP="00B05A54">
      <w:pPr>
        <w:spacing w:line="360" w:lineRule="auto"/>
        <w:ind w:firstLineChars="200" w:firstLine="480"/>
        <w:rPr>
          <w:rFonts w:asciiTheme="minorEastAsia" w:hAnsiTheme="minorEastAsia" w:hint="eastAsia"/>
          <w:sz w:val="24"/>
          <w:szCs w:val="24"/>
        </w:rPr>
      </w:pPr>
      <w:r w:rsidRPr="00B05A54">
        <w:rPr>
          <w:rFonts w:asciiTheme="minorEastAsia" w:hAnsiTheme="minorEastAsia" w:hint="eastAsia"/>
          <w:sz w:val="24"/>
          <w:szCs w:val="24"/>
        </w:rPr>
        <w:t>3.成果评审：课题</w:t>
      </w:r>
      <w:proofErr w:type="gramStart"/>
      <w:r w:rsidRPr="00B05A54">
        <w:rPr>
          <w:rFonts w:asciiTheme="minorEastAsia" w:hAnsiTheme="minorEastAsia" w:hint="eastAsia"/>
          <w:sz w:val="24"/>
          <w:szCs w:val="24"/>
        </w:rPr>
        <w:t>结项采取</w:t>
      </w:r>
      <w:proofErr w:type="gramEnd"/>
      <w:r w:rsidRPr="00B05A54">
        <w:rPr>
          <w:rFonts w:asciiTheme="minorEastAsia" w:hAnsiTheme="minorEastAsia" w:hint="eastAsia"/>
          <w:sz w:val="24"/>
          <w:szCs w:val="24"/>
        </w:rPr>
        <w:t>集中评审方式，课题成果经专家评审通过后给予结项，优秀成果将汇编成册。</w:t>
      </w:r>
    </w:p>
    <w:p w:rsidR="00B05A54" w:rsidRPr="00B05A54" w:rsidRDefault="00B05A54" w:rsidP="00B05A54">
      <w:pPr>
        <w:spacing w:line="360" w:lineRule="auto"/>
        <w:rPr>
          <w:rFonts w:asciiTheme="minorEastAsia" w:hAnsiTheme="minorEastAsia" w:hint="eastAsia"/>
          <w:sz w:val="24"/>
          <w:szCs w:val="24"/>
        </w:rPr>
      </w:pPr>
      <w:r w:rsidRPr="00B05A54">
        <w:rPr>
          <w:rFonts w:asciiTheme="minorEastAsia" w:hAnsiTheme="minorEastAsia" w:hint="eastAsia"/>
          <w:sz w:val="24"/>
          <w:szCs w:val="24"/>
        </w:rPr>
        <w:t xml:space="preserve">                                   </w:t>
      </w:r>
      <w:r w:rsidRPr="00B05A54">
        <w:rPr>
          <w:rFonts w:asciiTheme="minorEastAsia" w:hAnsiTheme="minorEastAsia" w:hint="eastAsia"/>
          <w:sz w:val="24"/>
          <w:szCs w:val="24"/>
        </w:rPr>
        <w:t xml:space="preserve">                 </w:t>
      </w:r>
      <w:r w:rsidRPr="00B05A54">
        <w:rPr>
          <w:rFonts w:asciiTheme="minorEastAsia" w:hAnsiTheme="minorEastAsia" w:hint="eastAsia"/>
          <w:sz w:val="24"/>
          <w:szCs w:val="24"/>
        </w:rPr>
        <w:t>江苏省哲学社会科学界联合会</w:t>
      </w:r>
    </w:p>
    <w:p w:rsidR="00B05A54" w:rsidRDefault="00B05A54" w:rsidP="00B05A54"/>
    <w:p w:rsidR="00AB411F" w:rsidRDefault="00B05A54" w:rsidP="00B05A54">
      <w:pPr>
        <w:rPr>
          <w:rFonts w:hint="eastAsia"/>
        </w:rPr>
      </w:pPr>
      <w:r>
        <w:t xml:space="preserve">                                                                                    </w:t>
      </w:r>
    </w:p>
    <w:sectPr w:rsidR="00AB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54"/>
    <w:rsid w:val="00AB411F"/>
    <w:rsid w:val="00B0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2019-04-26T08:09:00Z</dcterms:created>
  <dcterms:modified xsi:type="dcterms:W3CDTF">2019-04-26T08:13:00Z</dcterms:modified>
</cp:coreProperties>
</file>