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C2" w:rsidRDefault="00582CB4">
      <w:pPr>
        <w:snapToGrid w:val="0"/>
        <w:spacing w:beforeLines="50" w:before="156" w:afterLines="50" w:after="156" w:line="360" w:lineRule="auto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sz w:val="28"/>
        </w:rPr>
        <w:t xml:space="preserve">             </w:t>
      </w:r>
      <w:r>
        <w:rPr>
          <w:rFonts w:ascii="方正小标宋简体" w:eastAsia="方正小标宋简体" w:hAnsi="黑体" w:cs="黑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/>
          <w:sz w:val="44"/>
          <w:szCs w:val="44"/>
        </w:rPr>
        <w:t>奔跑中，她拂过清风</w:t>
      </w:r>
    </w:p>
    <w:p w:rsidR="00224FC2" w:rsidRDefault="00582CB4" w:rsidP="00853AC6">
      <w:pPr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个人简介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刘国霞，女，汉族，2001年12月出生，共青团员，徐州生物工程职业技术学院生物装备学院精密医疗器械专业2020级专科生。在校期间担任医疗器械专科20班班长，学院社团部部长。</w:t>
      </w:r>
    </w:p>
    <w:p w:rsidR="00224FC2" w:rsidRDefault="00582CB4" w:rsidP="00853AC6">
      <w:pPr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突出事迹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她是一个阳光、热情、开朗的女孩，一个自律不偷懒，上进能吃苦的好学生，在老师和同学们眼中，她就是一个德、智、体、美</w:t>
      </w:r>
      <w:r w:rsidR="009F2573">
        <w:rPr>
          <w:rFonts w:ascii="仿宋" w:eastAsia="仿宋" w:hAnsi="仿宋" w:cs="仿宋" w:hint="eastAsia"/>
          <w:sz w:val="32"/>
          <w:szCs w:val="32"/>
        </w:rPr>
        <w:t>、劳</w:t>
      </w:r>
      <w:r w:rsidRPr="00853AC6">
        <w:rPr>
          <w:rFonts w:ascii="仿宋" w:eastAsia="仿宋" w:hAnsi="仿宋" w:cs="仿宋" w:hint="eastAsia"/>
          <w:sz w:val="32"/>
          <w:szCs w:val="32"/>
        </w:rPr>
        <w:t>全面发展的 “全能战士”。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853AC6">
        <w:rPr>
          <w:rFonts w:ascii="仿宋" w:eastAsia="仿宋" w:hAnsi="仿宋" w:cs="仿宋" w:hint="eastAsia"/>
          <w:b/>
          <w:bCs/>
          <w:sz w:val="32"/>
          <w:szCs w:val="32"/>
        </w:rPr>
        <w:t>1.跟党走，厚植情怀感党恩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受父辈潜移默化的影响，她对中国共产党一直心怀感恩和向往。《没有共产党就没有新中国》是她小时候爷爷最先</w:t>
      </w:r>
      <w:r w:rsidR="009F2573">
        <w:rPr>
          <w:rFonts w:ascii="仿宋" w:eastAsia="仿宋" w:hAnsi="仿宋" w:cs="仿宋" w:hint="eastAsia"/>
          <w:sz w:val="32"/>
          <w:szCs w:val="32"/>
        </w:rPr>
        <w:t>教会她唱的一首歌，跨入大学校园，她就向党组织递交了入党申请书</w:t>
      </w:r>
      <w:r w:rsidRPr="00853AC6">
        <w:rPr>
          <w:rFonts w:ascii="仿宋" w:eastAsia="仿宋" w:hAnsi="仿宋" w:cs="仿宋" w:hint="eastAsia"/>
          <w:sz w:val="32"/>
          <w:szCs w:val="32"/>
        </w:rPr>
        <w:t>，在举国共庆党的百岁生日时，她成为一名光荣的入党积极分子。作为一名新时代的大学生，她积极参加共青团“青年大学习”，自主学习新时代新征程党的重大</w:t>
      </w:r>
      <w:r w:rsidR="009F2573">
        <w:rPr>
          <w:rFonts w:ascii="仿宋" w:eastAsia="仿宋" w:hAnsi="仿宋" w:cs="仿宋" w:hint="eastAsia"/>
          <w:sz w:val="32"/>
          <w:szCs w:val="32"/>
        </w:rPr>
        <w:t>创新理论成果</w:t>
      </w:r>
      <w:r w:rsidRPr="00853AC6">
        <w:rPr>
          <w:rFonts w:ascii="仿宋" w:eastAsia="仿宋" w:hAnsi="仿宋" w:cs="仿宋" w:hint="eastAsia"/>
          <w:sz w:val="32"/>
          <w:szCs w:val="32"/>
        </w:rPr>
        <w:t>，把感恩党、跟党走的真挚情感化为踔厉奋发、实干笃行的</w:t>
      </w:r>
      <w:r w:rsidR="009F2573">
        <w:rPr>
          <w:rFonts w:ascii="仿宋" w:eastAsia="仿宋" w:hAnsi="仿宋" w:cs="仿宋" w:hint="eastAsia"/>
          <w:sz w:val="32"/>
          <w:szCs w:val="32"/>
        </w:rPr>
        <w:t>自觉行动</w:t>
      </w:r>
      <w:r w:rsidRPr="00853AC6">
        <w:rPr>
          <w:rFonts w:ascii="仿宋" w:eastAsia="仿宋" w:hAnsi="仿宋" w:cs="仿宋" w:hint="eastAsia"/>
          <w:sz w:val="32"/>
          <w:szCs w:val="32"/>
        </w:rPr>
        <w:t>。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853AC6">
        <w:rPr>
          <w:rFonts w:ascii="仿宋" w:eastAsia="仿宋" w:hAnsi="仿宋" w:cs="仿宋" w:hint="eastAsia"/>
          <w:b/>
          <w:bCs/>
          <w:sz w:val="32"/>
          <w:szCs w:val="32"/>
        </w:rPr>
        <w:t>2.不辞劳，领军团队斩佳绩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一个有为、善战的团队少不了一个坚毅敢拼的领头羊。刚进大学校园，因为军训期间的突出表现她被推选为班长，她以纯朴的风格勇担重任。她对工作不厌其细，不厌其精，</w:t>
      </w:r>
      <w:r w:rsidRPr="00853AC6">
        <w:rPr>
          <w:rFonts w:ascii="仿宋" w:eastAsia="仿宋" w:hAnsi="仿宋" w:cs="仿宋" w:hint="eastAsia"/>
          <w:sz w:val="32"/>
          <w:szCs w:val="32"/>
        </w:rPr>
        <w:lastRenderedPageBreak/>
        <w:t>力争把各项工作做到最好。有她的存在，五湖四海的同学精诚合作，比学赶超，一路的挥汗如雨，一往的热情如初，她逐渐成为了同学们心中的“大姐大”。她有条不紊地处理着班级事务，努力架构老师和同学们之间沟通桥梁。</w:t>
      </w:r>
      <w:r w:rsidR="00844487">
        <w:rPr>
          <w:rFonts w:ascii="仿宋" w:eastAsia="仿宋" w:hAnsi="仿宋" w:cs="仿宋" w:hint="eastAsia"/>
          <w:sz w:val="32"/>
          <w:szCs w:val="32"/>
        </w:rPr>
        <w:t>在她的带领下，</w:t>
      </w:r>
      <w:bookmarkStart w:id="0" w:name="_GoBack"/>
      <w:bookmarkEnd w:id="0"/>
      <w:r w:rsidR="00844487">
        <w:rPr>
          <w:rFonts w:ascii="仿宋" w:eastAsia="仿宋" w:hAnsi="仿宋" w:cs="仿宋" w:hint="eastAsia"/>
          <w:sz w:val="32"/>
          <w:szCs w:val="32"/>
        </w:rPr>
        <w:t>所在班级收获了校先进班集体、五四红旗团支部、军训先进集体等一项项沉甸甸的荣誉。</w:t>
      </w:r>
    </w:p>
    <w:p w:rsidR="003C6084" w:rsidRPr="00853AC6" w:rsidRDefault="00582CB4" w:rsidP="00853AC6">
      <w:pPr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b/>
          <w:bCs/>
          <w:sz w:val="32"/>
          <w:szCs w:val="32"/>
        </w:rPr>
        <w:t>3.求真知，精学医技报家国</w:t>
      </w:r>
    </w:p>
    <w:p w:rsidR="003C6084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/>
          <w:sz w:val="32"/>
          <w:szCs w:val="32"/>
        </w:rPr>
        <w:t>“仰之弥高，钻之弥坚”</w:t>
      </w:r>
      <w:r w:rsidRPr="00853AC6">
        <w:rPr>
          <w:rFonts w:ascii="仿宋" w:eastAsia="仿宋" w:hAnsi="仿宋" w:cs="仿宋" w:hint="eastAsia"/>
          <w:sz w:val="32"/>
          <w:szCs w:val="32"/>
        </w:rPr>
        <w:t>，每个人都是一个追光者，只要眼里有光，一切都有希望，只要时刻准备着，总会有惊喜会降临。</w:t>
      </w:r>
      <w:r w:rsidRPr="00853AC6">
        <w:rPr>
          <w:rFonts w:ascii="仿宋" w:eastAsia="仿宋" w:hAnsi="仿宋" w:cs="仿宋"/>
          <w:sz w:val="32"/>
          <w:szCs w:val="32"/>
        </w:rPr>
        <w:t>选择了医疗器械专业的她，</w:t>
      </w:r>
      <w:r w:rsidRPr="00853AC6">
        <w:rPr>
          <w:rFonts w:ascii="仿宋" w:eastAsia="仿宋" w:hAnsi="仿宋" w:cs="仿宋" w:hint="eastAsia"/>
          <w:sz w:val="32"/>
          <w:szCs w:val="32"/>
        </w:rPr>
        <w:t>填报志愿的那一刻起，</w:t>
      </w:r>
      <w:r w:rsidRPr="00853AC6">
        <w:rPr>
          <w:rFonts w:ascii="仿宋" w:eastAsia="仿宋" w:hAnsi="仿宋" w:cs="仿宋"/>
          <w:sz w:val="32"/>
          <w:szCs w:val="32"/>
        </w:rPr>
        <w:t>就明确了在这个领域的钻研方向，并把这个最初的梦想铭记于心</w:t>
      </w:r>
      <w:r w:rsidRPr="00853AC6">
        <w:rPr>
          <w:rFonts w:ascii="仿宋" w:eastAsia="仿宋" w:hAnsi="仿宋" w:cs="仿宋" w:hint="eastAsia"/>
          <w:sz w:val="32"/>
          <w:szCs w:val="32"/>
        </w:rPr>
        <w:t>。</w:t>
      </w:r>
      <w:r w:rsidRPr="00853AC6">
        <w:rPr>
          <w:rFonts w:ascii="仿宋" w:eastAsia="仿宋" w:hAnsi="仿宋" w:cs="仿宋"/>
          <w:sz w:val="32"/>
          <w:szCs w:val="32"/>
        </w:rPr>
        <w:t>在校期间，</w:t>
      </w:r>
      <w:r w:rsidRPr="00853AC6">
        <w:rPr>
          <w:rFonts w:ascii="仿宋" w:eastAsia="仿宋" w:hAnsi="仿宋" w:cs="仿宋" w:hint="eastAsia"/>
          <w:sz w:val="32"/>
          <w:szCs w:val="32"/>
        </w:rPr>
        <w:t>她频繁往返于图书馆、教室和宿舍之间，不论是星光还是月色，早春的玉兰抑或金秋的香桂都成了她努力路上的风景，图书馆阶前温暖的灯光照亮这位对知识汲汲以求的追梦青年。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学习者要取得理想的成绩，就要不断努力，不断汲取知识来丰富自己。起于平凡，臻于至善，她始终注重听课的效率与知识的积累，定期整理笔记，梳理知识体系；不论是在班级还是在社团，繁忙的工作从未让她放弃学习，补充知识的血液。即便是任务繁重，她总是手不离书，努力追求学习、活动与生活动态平衡的价值和意义，利用起碎片化时间，不断汲取新知识。不懈的努力，她4次获得校一等奖学金和学习标兵，两次被评为校“三好学生”。</w:t>
      </w:r>
      <w:r w:rsidRPr="00853AC6">
        <w:rPr>
          <w:rFonts w:ascii="仿宋" w:eastAsia="仿宋" w:hAnsi="仿宋" w:cs="Arial" w:hint="eastAsia"/>
          <w:sz w:val="32"/>
          <w:szCs w:val="32"/>
        </w:rPr>
        <w:t>先后在</w:t>
      </w:r>
      <w:r w:rsidRPr="00853AC6">
        <w:rPr>
          <w:rFonts w:ascii="仿宋" w:eastAsia="仿宋" w:hAnsi="仿宋" w:cs="仿宋" w:hint="eastAsia"/>
          <w:sz w:val="32"/>
          <w:szCs w:val="32"/>
        </w:rPr>
        <w:t>一、二年级分别斩获国家励志奖学金、国家奖学金</w:t>
      </w:r>
      <w:r w:rsidR="009F2573">
        <w:rPr>
          <w:rFonts w:ascii="仿宋" w:eastAsia="仿宋" w:hAnsi="仿宋" w:cs="仿宋" w:hint="eastAsia"/>
          <w:sz w:val="32"/>
          <w:szCs w:val="32"/>
        </w:rPr>
        <w:t>等荣誉</w:t>
      </w:r>
      <w:r w:rsidRPr="00853AC6">
        <w:rPr>
          <w:rFonts w:ascii="仿宋" w:eastAsia="仿宋" w:hAnsi="仿宋" w:cs="仿宋" w:hint="eastAsia"/>
          <w:sz w:val="32"/>
          <w:szCs w:val="32"/>
        </w:rPr>
        <w:t>。</w:t>
      </w:r>
    </w:p>
    <w:p w:rsidR="003C6084" w:rsidRPr="00853AC6" w:rsidRDefault="00582CB4" w:rsidP="00853AC6">
      <w:pPr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4.强体能，运动场上飒英姿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她自诩大概有一种“小强”体质，顽强、奋进并且打不倒，</w:t>
      </w:r>
      <w:r w:rsidR="009F2573">
        <w:rPr>
          <w:rFonts w:ascii="仿宋" w:eastAsia="仿宋" w:hAnsi="仿宋" w:cs="仿宋" w:hint="eastAsia"/>
          <w:sz w:val="32"/>
          <w:szCs w:val="32"/>
        </w:rPr>
        <w:t>不服输。</w:t>
      </w:r>
      <w:r w:rsidRPr="00853AC6">
        <w:rPr>
          <w:rFonts w:ascii="仿宋" w:eastAsia="仿宋" w:hAnsi="仿宋" w:cs="仿宋" w:hint="eastAsia"/>
          <w:sz w:val="32"/>
          <w:szCs w:val="32"/>
        </w:rPr>
        <w:t>她喜欢在跑道上的感觉，有自由也有自信。在2022年校秋季运动会上，她一举夺得女子铅球和八百米双料冠军。站在领奖台上的那一刻，所有的努力和汗水都变成了收获，那一刻，喜悦洒满整个田径场。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b/>
          <w:bCs/>
          <w:sz w:val="32"/>
          <w:szCs w:val="32"/>
        </w:rPr>
        <w:t>5.不计酬，服务社会显真诚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三年的大学生活不止与学习相伴，更因学生工作、校园活动与社会实践而丰富多彩。“为同学服务，为学院争光”成为她铭记在心的宗旨，在担任装备学院社团部长期间，她真心与人沟通，培育团队精神，要求部员精诚合作，齐心协力，在一次次成功举办活动中实现自我价值。疫情封控期间，为鼓励同学们走向操场，活跃课余生活，带领大家举办了</w:t>
      </w:r>
      <w:r w:rsidRPr="00853AC6">
        <w:rPr>
          <w:rFonts w:ascii="仿宋" w:eastAsia="仿宋" w:hAnsi="仿宋" w:cs="Arial" w:hint="eastAsia"/>
          <w:sz w:val="32"/>
          <w:szCs w:val="32"/>
        </w:rPr>
        <w:t>校园十佳歌手大赛</w:t>
      </w:r>
      <w:r w:rsidRPr="00853AC6">
        <w:rPr>
          <w:rFonts w:ascii="仿宋" w:eastAsia="仿宋" w:hAnsi="仿宋" w:cs="仿宋" w:hint="eastAsia"/>
          <w:sz w:val="32"/>
          <w:szCs w:val="32"/>
        </w:rPr>
        <w:t>、舞龙舞狮表演</w:t>
      </w:r>
      <w:r w:rsidRPr="00853AC6">
        <w:rPr>
          <w:rFonts w:ascii="仿宋" w:eastAsia="仿宋" w:hAnsi="仿宋" w:cs="Arial" w:hint="eastAsia"/>
          <w:sz w:val="32"/>
          <w:szCs w:val="32"/>
        </w:rPr>
        <w:t>等一场场精彩的演出，</w:t>
      </w:r>
      <w:r w:rsidRPr="00853AC6">
        <w:rPr>
          <w:rFonts w:ascii="仿宋" w:eastAsia="仿宋" w:hAnsi="仿宋" w:cs="仿宋" w:hint="eastAsia"/>
          <w:sz w:val="32"/>
          <w:szCs w:val="32"/>
        </w:rPr>
        <w:t>让同学们渡过了一段难忘的时光。</w:t>
      </w:r>
    </w:p>
    <w:p w:rsidR="00224FC2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结合自身体育特长，她加入了学校跆拳道社团，刻苦的训练让她成功考取跆拳道黑带一段的证书。她抱着积极的心态，经常参加各种的社团表演，接受更多的机遇和挑战。在志愿者服务队伍里，</w:t>
      </w:r>
      <w:r w:rsidRPr="00853AC6">
        <w:rPr>
          <w:rFonts w:ascii="仿宋" w:eastAsia="仿宋" w:hAnsi="仿宋" w:cs="仿宋" w:hint="eastAsia"/>
          <w:color w:val="000000"/>
          <w:sz w:val="32"/>
          <w:szCs w:val="32"/>
        </w:rPr>
        <w:t>大家都亲切地称呼她为“志愿者小刘”。她说:“虽然承担的各类工作不同，但于我而言，相同的是收获每一份快乐与成长”。</w:t>
      </w:r>
    </w:p>
    <w:p w:rsidR="003C6084" w:rsidRPr="00853AC6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53AC6">
        <w:rPr>
          <w:rFonts w:ascii="仿宋" w:eastAsia="仿宋" w:hAnsi="仿宋" w:cs="仿宋" w:hint="eastAsia"/>
          <w:sz w:val="32"/>
          <w:szCs w:val="32"/>
        </w:rPr>
        <w:t>褪去了昨日的青涩、稚嫩，她变得更加自信、成熟。</w:t>
      </w:r>
      <w:r w:rsidRPr="00853AC6">
        <w:rPr>
          <w:rFonts w:ascii="仿宋" w:eastAsia="仿宋" w:hAnsi="仿宋" w:cs="仿宋"/>
          <w:sz w:val="32"/>
          <w:szCs w:val="32"/>
        </w:rPr>
        <w:t>脚踏着希望的土地，她的大学生活即将接近尾声。</w:t>
      </w:r>
      <w:r w:rsidR="0003570C">
        <w:rPr>
          <w:rFonts w:ascii="仿宋" w:eastAsia="仿宋" w:hAnsi="仿宋" w:cs="仿宋" w:hint="eastAsia"/>
          <w:sz w:val="32"/>
          <w:szCs w:val="32"/>
        </w:rPr>
        <w:t>一分耕耘一分收获，一张张奖状，既</w:t>
      </w:r>
      <w:r w:rsidRPr="00853AC6">
        <w:rPr>
          <w:rFonts w:ascii="仿宋" w:eastAsia="仿宋" w:hAnsi="仿宋" w:cs="仿宋" w:hint="eastAsia"/>
          <w:sz w:val="32"/>
          <w:szCs w:val="32"/>
        </w:rPr>
        <w:t>是奖励，也是动力，但这决不是终</w:t>
      </w:r>
      <w:r w:rsidRPr="00853AC6">
        <w:rPr>
          <w:rFonts w:ascii="仿宋" w:eastAsia="仿宋" w:hAnsi="仿宋" w:cs="仿宋" w:hint="eastAsia"/>
          <w:sz w:val="32"/>
          <w:szCs w:val="32"/>
        </w:rPr>
        <w:lastRenderedPageBreak/>
        <w:t>点，而是她的起点。</w:t>
      </w:r>
      <w:r w:rsidRPr="00853AC6">
        <w:rPr>
          <w:rFonts w:ascii="仿宋" w:eastAsia="仿宋" w:hAnsi="仿宋" w:cs="仿宋"/>
          <w:sz w:val="32"/>
          <w:szCs w:val="32"/>
        </w:rPr>
        <w:t>未来的人生道路中仍有艰难险阻，但她相信奋斗的青春是最美的，她也会持续秉承“瞻远行实”的校训精神，</w:t>
      </w:r>
      <w:r w:rsidRPr="00853AC6">
        <w:rPr>
          <w:rFonts w:ascii="仿宋" w:eastAsia="仿宋" w:hAnsi="仿宋" w:cs="仿宋" w:hint="eastAsia"/>
          <w:sz w:val="32"/>
          <w:szCs w:val="32"/>
        </w:rPr>
        <w:t>继续保持“仰望星空”的理想，同时践行“脚踏实地”的承诺，一步步向着目标砥砺前行。</w:t>
      </w:r>
      <w:r w:rsidRPr="00853AC6">
        <w:rPr>
          <w:rFonts w:ascii="仿宋" w:eastAsia="仿宋" w:hAnsi="仿宋" w:cs="仿宋"/>
          <w:sz w:val="32"/>
          <w:szCs w:val="32"/>
        </w:rPr>
        <w:t>心之所向，素履以往；生如逆旅，一苇以航。</w:t>
      </w:r>
      <w:r w:rsidRPr="00853AC6">
        <w:rPr>
          <w:rFonts w:ascii="仿宋" w:eastAsia="仿宋" w:hAnsi="仿宋" w:cs="仿宋" w:hint="eastAsia"/>
          <w:sz w:val="32"/>
          <w:szCs w:val="32"/>
        </w:rPr>
        <w:t>她也越来越期待明日的自己，意气风发，不负韶华，</w:t>
      </w:r>
      <w:r w:rsidRPr="00853AC6">
        <w:rPr>
          <w:rFonts w:ascii="仿宋" w:eastAsia="仿宋" w:hAnsi="仿宋" w:cs="仿宋"/>
          <w:sz w:val="32"/>
          <w:szCs w:val="32"/>
        </w:rPr>
        <w:t>在新的人生道路上续写新的篇章。</w:t>
      </w:r>
    </w:p>
    <w:p w:rsidR="00224FC2" w:rsidRPr="003C6084" w:rsidRDefault="00582CB4" w:rsidP="00853AC6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sz w:val="28"/>
        </w:rPr>
      </w:pPr>
      <w:r>
        <w:rPr>
          <w:rFonts w:ascii="黑体" w:eastAsia="黑体" w:hAnsi="黑体" w:cs="黑体" w:hint="eastAsia"/>
          <w:sz w:val="32"/>
          <w:szCs w:val="32"/>
        </w:rPr>
        <w:t>三、所获荣誉</w:t>
      </w:r>
    </w:p>
    <w:p w:rsidR="00446EEB" w:rsidRDefault="00D47EF7" w:rsidP="00853AC6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国家级：</w:t>
      </w:r>
      <w:r w:rsidRPr="00C52020">
        <w:rPr>
          <w:rFonts w:ascii="仿宋" w:eastAsia="仿宋" w:hAnsi="仿宋" w:cs="仿宋" w:hint="eastAsia"/>
          <w:sz w:val="28"/>
        </w:rPr>
        <w:t>2022</w:t>
      </w:r>
      <w:r>
        <w:rPr>
          <w:rFonts w:ascii="仿宋" w:eastAsia="仿宋" w:hAnsi="仿宋" w:cs="仿宋" w:hint="eastAsia"/>
          <w:sz w:val="28"/>
        </w:rPr>
        <w:t>年</w:t>
      </w:r>
      <w:r w:rsidR="00446EEB">
        <w:rPr>
          <w:rFonts w:ascii="仿宋" w:eastAsia="仿宋" w:hAnsi="仿宋" w:cs="仿宋" w:hint="eastAsia"/>
          <w:sz w:val="28"/>
        </w:rPr>
        <w:t>12月</w:t>
      </w:r>
      <w:r w:rsidRPr="00C52020">
        <w:rPr>
          <w:rFonts w:ascii="仿宋" w:eastAsia="仿宋" w:hAnsi="仿宋" w:cs="仿宋" w:hint="eastAsia"/>
          <w:sz w:val="28"/>
        </w:rPr>
        <w:t>国家奖学金</w:t>
      </w:r>
      <w:r>
        <w:rPr>
          <w:rFonts w:ascii="仿宋" w:eastAsia="仿宋" w:hAnsi="仿宋" w:cs="仿宋" w:hint="eastAsia"/>
          <w:sz w:val="28"/>
        </w:rPr>
        <w:t>、2021年</w:t>
      </w:r>
      <w:r w:rsidRPr="00C52020">
        <w:rPr>
          <w:rFonts w:ascii="仿宋" w:eastAsia="仿宋" w:hAnsi="仿宋" w:cs="仿宋" w:hint="eastAsia"/>
          <w:sz w:val="28"/>
        </w:rPr>
        <w:t>11</w:t>
      </w:r>
      <w:r>
        <w:rPr>
          <w:rFonts w:ascii="仿宋" w:eastAsia="仿宋" w:hAnsi="仿宋" w:cs="仿宋" w:hint="eastAsia"/>
          <w:sz w:val="28"/>
        </w:rPr>
        <w:t>月</w:t>
      </w:r>
      <w:r w:rsidRPr="00C52020">
        <w:rPr>
          <w:rFonts w:ascii="仿宋" w:eastAsia="仿宋" w:hAnsi="仿宋" w:cs="仿宋" w:hint="eastAsia"/>
          <w:sz w:val="28"/>
        </w:rPr>
        <w:t>国家励志奖</w:t>
      </w:r>
      <w:r w:rsidR="003C6084">
        <w:rPr>
          <w:rFonts w:ascii="仿宋" w:eastAsia="仿宋" w:hAnsi="仿宋" w:cs="仿宋" w:hint="eastAsia"/>
          <w:sz w:val="28"/>
        </w:rPr>
        <w:t>学金。</w:t>
      </w:r>
    </w:p>
    <w:p w:rsidR="00446EEB" w:rsidRDefault="00446EEB" w:rsidP="00853AC6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省级：2022年</w:t>
      </w:r>
      <w:r w:rsidRPr="00C52020">
        <w:rPr>
          <w:rFonts w:ascii="仿宋" w:eastAsia="仿宋" w:hAnsi="仿宋" w:cs="仿宋" w:hint="eastAsia"/>
          <w:sz w:val="28"/>
        </w:rPr>
        <w:t>7</w:t>
      </w:r>
      <w:r>
        <w:rPr>
          <w:rFonts w:ascii="仿宋" w:eastAsia="仿宋" w:hAnsi="仿宋" w:cs="仿宋" w:hint="eastAsia"/>
          <w:sz w:val="28"/>
        </w:rPr>
        <w:t>月“筑梦书香”资助育人项目奋进奖学金。</w:t>
      </w:r>
    </w:p>
    <w:p w:rsidR="00D47EF7" w:rsidRDefault="00446EEB" w:rsidP="00853AC6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市级：</w:t>
      </w:r>
      <w:r w:rsidR="00D47EF7">
        <w:rPr>
          <w:rFonts w:ascii="仿宋" w:eastAsia="仿宋" w:hAnsi="仿宋" w:cs="仿宋" w:hint="eastAsia"/>
          <w:sz w:val="28"/>
        </w:rPr>
        <w:t>2022年</w:t>
      </w:r>
      <w:r w:rsidR="00D47EF7" w:rsidRPr="00C52020">
        <w:rPr>
          <w:rFonts w:ascii="仿宋" w:eastAsia="仿宋" w:hAnsi="仿宋" w:cs="仿宋" w:hint="eastAsia"/>
          <w:sz w:val="28"/>
        </w:rPr>
        <w:t>5</w:t>
      </w:r>
      <w:r w:rsidR="00D47EF7">
        <w:rPr>
          <w:rFonts w:ascii="仿宋" w:eastAsia="仿宋" w:hAnsi="仿宋" w:cs="仿宋" w:hint="eastAsia"/>
          <w:sz w:val="28"/>
        </w:rPr>
        <w:t>月</w:t>
      </w:r>
      <w:r>
        <w:rPr>
          <w:rFonts w:ascii="仿宋" w:eastAsia="仿宋" w:hAnsi="仿宋" w:cs="仿宋" w:hint="eastAsia"/>
          <w:sz w:val="28"/>
        </w:rPr>
        <w:t>第三届全国青年大学生心理健康知识竞赛一等奖</w:t>
      </w:r>
      <w:r w:rsidR="00D47EF7">
        <w:rPr>
          <w:rFonts w:ascii="仿宋" w:eastAsia="仿宋" w:hAnsi="仿宋" w:cs="仿宋" w:hint="eastAsia"/>
          <w:sz w:val="28"/>
        </w:rPr>
        <w:t>。</w:t>
      </w:r>
    </w:p>
    <w:p w:rsidR="00D47EF7" w:rsidRPr="000A090C" w:rsidRDefault="00D47EF7" w:rsidP="00853AC6">
      <w:pPr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校级：2021年3月校“一等奖学金”、2021年</w:t>
      </w:r>
      <w:r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月校“学习标兵”、2021年10月“一等奖学金”、2021年10月校“学习标兵”、2021年10月校“三好学生”、2021年5月校“优秀共青团干部”、2022年5月校“优秀共青团员”、2022年10月校“优秀志愿者”、</w:t>
      </w:r>
      <w:r w:rsidRPr="00C52020">
        <w:rPr>
          <w:rFonts w:ascii="仿宋" w:eastAsia="仿宋" w:hAnsi="仿宋" w:cs="仿宋"/>
          <w:sz w:val="28"/>
        </w:rPr>
        <w:t>2022</w:t>
      </w:r>
      <w:r>
        <w:rPr>
          <w:rFonts w:ascii="仿宋" w:eastAsia="仿宋" w:hAnsi="仿宋" w:cs="仿宋"/>
          <w:sz w:val="28"/>
        </w:rPr>
        <w:t>年12</w:t>
      </w:r>
      <w:r>
        <w:rPr>
          <w:rFonts w:ascii="仿宋" w:eastAsia="仿宋" w:hAnsi="仿宋" w:cs="仿宋" w:hint="eastAsia"/>
          <w:sz w:val="28"/>
        </w:rPr>
        <w:t>月</w:t>
      </w:r>
      <w:r>
        <w:rPr>
          <w:rFonts w:ascii="仿宋" w:eastAsia="仿宋" w:hAnsi="仿宋" w:cs="仿宋"/>
          <w:sz w:val="28"/>
        </w:rPr>
        <w:t>校</w:t>
      </w:r>
      <w:r w:rsidRPr="00C52020">
        <w:rPr>
          <w:rFonts w:ascii="仿宋" w:eastAsia="仿宋" w:hAnsi="仿宋" w:cs="仿宋"/>
          <w:sz w:val="28"/>
        </w:rPr>
        <w:t>“学风清纯标兵”</w:t>
      </w:r>
      <w:r>
        <w:rPr>
          <w:rFonts w:ascii="仿宋" w:eastAsia="仿宋" w:hAnsi="仿宋" w:cs="仿宋" w:hint="eastAsia"/>
          <w:sz w:val="28"/>
        </w:rPr>
        <w:t>。</w:t>
      </w:r>
    </w:p>
    <w:p w:rsidR="00224FC2" w:rsidRPr="00D47EF7" w:rsidRDefault="00224FC2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</w:rPr>
      </w:pPr>
    </w:p>
    <w:sectPr w:rsidR="00224FC2" w:rsidRPr="00D47E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85" w:rsidRDefault="00275C85" w:rsidP="00D47EF7">
      <w:r>
        <w:separator/>
      </w:r>
    </w:p>
  </w:endnote>
  <w:endnote w:type="continuationSeparator" w:id="0">
    <w:p w:rsidR="00275C85" w:rsidRDefault="00275C85" w:rsidP="00D4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85" w:rsidRDefault="00275C85" w:rsidP="00D47EF7">
      <w:r>
        <w:separator/>
      </w:r>
    </w:p>
  </w:footnote>
  <w:footnote w:type="continuationSeparator" w:id="0">
    <w:p w:rsidR="00275C85" w:rsidRDefault="00275C85" w:rsidP="00D4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MGEzMDMxOGJlNzYwZGI5ZWVmMzA4ZWRiZDFkNmEifQ=="/>
  </w:docVars>
  <w:rsids>
    <w:rsidRoot w:val="00702569"/>
    <w:rsid w:val="0003570C"/>
    <w:rsid w:val="000918C0"/>
    <w:rsid w:val="000A090C"/>
    <w:rsid w:val="000A4227"/>
    <w:rsid w:val="000E1712"/>
    <w:rsid w:val="00137040"/>
    <w:rsid w:val="001973C2"/>
    <w:rsid w:val="00224FC2"/>
    <w:rsid w:val="00232508"/>
    <w:rsid w:val="00275C85"/>
    <w:rsid w:val="0028768E"/>
    <w:rsid w:val="002C5932"/>
    <w:rsid w:val="00307E96"/>
    <w:rsid w:val="003C6084"/>
    <w:rsid w:val="003D5AA0"/>
    <w:rsid w:val="00424AD3"/>
    <w:rsid w:val="00446EEB"/>
    <w:rsid w:val="004D7B9C"/>
    <w:rsid w:val="00502830"/>
    <w:rsid w:val="005533ED"/>
    <w:rsid w:val="005807CA"/>
    <w:rsid w:val="00582CB4"/>
    <w:rsid w:val="00627815"/>
    <w:rsid w:val="00697159"/>
    <w:rsid w:val="006B4CD6"/>
    <w:rsid w:val="006C1599"/>
    <w:rsid w:val="006F34FB"/>
    <w:rsid w:val="00702569"/>
    <w:rsid w:val="007558B2"/>
    <w:rsid w:val="00844487"/>
    <w:rsid w:val="00853AC6"/>
    <w:rsid w:val="0089293C"/>
    <w:rsid w:val="008F2AE2"/>
    <w:rsid w:val="009422B1"/>
    <w:rsid w:val="009F2573"/>
    <w:rsid w:val="00AA274C"/>
    <w:rsid w:val="00AC4749"/>
    <w:rsid w:val="00B1429B"/>
    <w:rsid w:val="00B176CB"/>
    <w:rsid w:val="00B63ED2"/>
    <w:rsid w:val="00BD3F60"/>
    <w:rsid w:val="00C971AB"/>
    <w:rsid w:val="00CB6820"/>
    <w:rsid w:val="00D209FA"/>
    <w:rsid w:val="00D43353"/>
    <w:rsid w:val="00D47EF7"/>
    <w:rsid w:val="00DB2268"/>
    <w:rsid w:val="00E20128"/>
    <w:rsid w:val="00F54202"/>
    <w:rsid w:val="032064E7"/>
    <w:rsid w:val="10C1452D"/>
    <w:rsid w:val="14E82014"/>
    <w:rsid w:val="1F3802BD"/>
    <w:rsid w:val="29842A7C"/>
    <w:rsid w:val="2E9848D4"/>
    <w:rsid w:val="3005455C"/>
    <w:rsid w:val="327739EA"/>
    <w:rsid w:val="463F1DAD"/>
    <w:rsid w:val="48B368E3"/>
    <w:rsid w:val="5BCC3C8B"/>
    <w:rsid w:val="698F6CD3"/>
    <w:rsid w:val="6C6544F1"/>
    <w:rsid w:val="7E4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15D1"/>
  <w15:docId w15:val="{C13FCD64-90A7-4A8A-B004-1A1F53A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sz w:val="8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T148778</dc:creator>
  <cp:lastModifiedBy>bgs2</cp:lastModifiedBy>
  <cp:revision>12</cp:revision>
  <dcterms:created xsi:type="dcterms:W3CDTF">2023-03-22T03:57:00Z</dcterms:created>
  <dcterms:modified xsi:type="dcterms:W3CDTF">2023-03-23T00:06:00Z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57038F6EA22E44F9882BC2B14B25DDE0</vt:lpwstr>
  </property>
</Properties>
</file>