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CF" w:rsidRDefault="001731CF" w:rsidP="001731CF"/>
    <w:p w:rsidR="001731CF" w:rsidRDefault="001731CF" w:rsidP="001731CF"/>
    <w:tbl>
      <w:tblPr>
        <w:tblW w:w="8524" w:type="dxa"/>
        <w:tblInd w:w="89" w:type="dxa"/>
        <w:tblLook w:val="04A0" w:firstRow="1" w:lastRow="0" w:firstColumn="1" w:lastColumn="0" w:noHBand="0" w:noVBand="1"/>
      </w:tblPr>
      <w:tblGrid>
        <w:gridCol w:w="740"/>
        <w:gridCol w:w="3815"/>
        <w:gridCol w:w="993"/>
        <w:gridCol w:w="2976"/>
      </w:tblGrid>
      <w:tr w:rsidR="001731CF" w:rsidRPr="003B6EA0" w:rsidTr="00EA7299">
        <w:trPr>
          <w:trHeight w:val="780"/>
        </w:trPr>
        <w:tc>
          <w:tcPr>
            <w:tcW w:w="8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1CF" w:rsidRDefault="001731CF" w:rsidP="005A346D">
            <w:pPr>
              <w:widowControl/>
              <w:ind w:firstLineChars="100" w:firstLine="4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3B6EA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江苏高校哲学社会科学研究思想政治工作</w:t>
            </w:r>
          </w:p>
          <w:p w:rsidR="001731CF" w:rsidRPr="003B6EA0" w:rsidRDefault="001731CF" w:rsidP="005A346D">
            <w:pPr>
              <w:widowControl/>
              <w:ind w:firstLineChars="500" w:firstLine="20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3B6EA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专题项目申报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公示名单</w:t>
            </w:r>
          </w:p>
        </w:tc>
      </w:tr>
      <w:tr w:rsidR="001731CF" w:rsidRPr="003B6EA0" w:rsidTr="00EA7299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1CF" w:rsidRPr="003B6EA0" w:rsidRDefault="001731CF" w:rsidP="005A346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3B6EA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所在高校（全称）</w:t>
            </w:r>
          </w:p>
        </w:tc>
      </w:tr>
      <w:tr w:rsidR="00575907" w:rsidRPr="003B6EA0" w:rsidTr="00EA7299">
        <w:trPr>
          <w:trHeight w:val="6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07" w:rsidRPr="0030596B" w:rsidRDefault="00575907" w:rsidP="00575907">
            <w:pPr>
              <w:widowControl/>
              <w:jc w:val="center"/>
              <w:rPr>
                <w:rFonts w:ascii="方正仿宋_GBK" w:eastAsia="方正仿宋_GBK"/>
                <w:b/>
                <w:sz w:val="20"/>
                <w:szCs w:val="20"/>
              </w:rPr>
            </w:pPr>
            <w:r>
              <w:rPr>
                <w:rFonts w:ascii="方正仿宋_GBK" w:eastAsia="方正仿宋_GBK"/>
                <w:b/>
                <w:sz w:val="20"/>
                <w:szCs w:val="20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907" w:rsidRPr="009D1264" w:rsidRDefault="00575907" w:rsidP="00575907">
            <w:pPr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 xml:space="preserve">“三全育人”视域下高职职业生涯规划与专业教育的融合研究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07" w:rsidRPr="009D1264" w:rsidRDefault="00575907" w:rsidP="00575907">
            <w:pPr>
              <w:ind w:firstLineChars="100" w:firstLine="200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>苗 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907" w:rsidRPr="00E03B4D" w:rsidRDefault="00575907" w:rsidP="00575907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</w:tr>
      <w:tr w:rsidR="009D1264" w:rsidRPr="003B6EA0" w:rsidTr="00EA7299">
        <w:trPr>
          <w:trHeight w:val="7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4" w:rsidRPr="0030596B" w:rsidRDefault="009D1264" w:rsidP="0030596B">
            <w:pPr>
              <w:widowControl/>
              <w:jc w:val="center"/>
              <w:rPr>
                <w:rFonts w:ascii="方正仿宋_GBK" w:eastAsia="方正仿宋_GBK"/>
                <w:b/>
                <w:sz w:val="20"/>
                <w:szCs w:val="20"/>
              </w:rPr>
            </w:pPr>
            <w:r w:rsidRPr="0030596B">
              <w:rPr>
                <w:rFonts w:ascii="方正仿宋_GBK" w:eastAsia="方正仿宋_GBK" w:hint="eastAsia"/>
                <w:b/>
                <w:sz w:val="20"/>
                <w:szCs w:val="20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264" w:rsidRPr="009D1264" w:rsidRDefault="009D1264" w:rsidP="009D1264">
            <w:pPr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>“课程思政”融入《中医学基础》课程教学的实践与探索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4" w:rsidRPr="009D1264" w:rsidRDefault="009D1264" w:rsidP="009D1264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>马春梅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264" w:rsidRPr="00E03B4D" w:rsidRDefault="009D1264" w:rsidP="009D1264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  <w:bookmarkStart w:id="0" w:name="_GoBack"/>
        <w:bookmarkEnd w:id="0"/>
      </w:tr>
      <w:tr w:rsidR="00575907" w:rsidRPr="003B6EA0" w:rsidTr="00EA7299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07" w:rsidRPr="0030596B" w:rsidRDefault="00575907" w:rsidP="00575907">
            <w:pPr>
              <w:widowControl/>
              <w:jc w:val="center"/>
              <w:rPr>
                <w:rFonts w:ascii="方正仿宋_GBK" w:eastAsia="方正仿宋_GBK"/>
                <w:b/>
                <w:sz w:val="20"/>
                <w:szCs w:val="20"/>
              </w:rPr>
            </w:pPr>
            <w:r w:rsidRPr="0030596B">
              <w:rPr>
                <w:rFonts w:ascii="方正仿宋_GBK" w:eastAsia="方正仿宋_GBK" w:hint="eastAsia"/>
                <w:b/>
                <w:sz w:val="20"/>
                <w:szCs w:val="20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07" w:rsidRPr="009D1264" w:rsidRDefault="00575907" w:rsidP="00575907">
            <w:pPr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 xml:space="preserve">利用徐州地区红色资源  创新红色基因传承方式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07" w:rsidRPr="009D1264" w:rsidRDefault="00575907" w:rsidP="00575907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>张末霞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07" w:rsidRPr="00E03B4D" w:rsidRDefault="00575907" w:rsidP="00575907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</w:tr>
      <w:tr w:rsidR="00575907" w:rsidRPr="003B6EA0" w:rsidTr="00EA7299">
        <w:trPr>
          <w:trHeight w:val="7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07" w:rsidRPr="0030596B" w:rsidRDefault="00575907" w:rsidP="00575907">
            <w:pPr>
              <w:widowControl/>
              <w:jc w:val="center"/>
              <w:rPr>
                <w:rFonts w:ascii="方正仿宋_GBK" w:eastAsia="方正仿宋_GBK" w:hint="eastAsia"/>
                <w:b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sz w:val="20"/>
                <w:szCs w:val="20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07" w:rsidRPr="009D1264" w:rsidRDefault="00575907" w:rsidP="00575907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>后疫情时代专科生低年级厌学心理研究及应对策略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07" w:rsidRPr="009D1264" w:rsidRDefault="00575907" w:rsidP="00575907">
            <w:pPr>
              <w:widowControl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9D1264">
              <w:rPr>
                <w:rFonts w:ascii="方正仿宋_GBK" w:eastAsia="方正仿宋_GBK" w:hint="eastAsia"/>
                <w:sz w:val="20"/>
                <w:szCs w:val="20"/>
              </w:rPr>
              <w:t>路 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07" w:rsidRPr="00E03B4D" w:rsidRDefault="00575907" w:rsidP="00575907">
            <w:pPr>
              <w:widowControl/>
              <w:jc w:val="left"/>
              <w:rPr>
                <w:rFonts w:ascii="方正仿宋_GBK" w:eastAsia="方正仿宋_GBK"/>
                <w:sz w:val="20"/>
                <w:szCs w:val="20"/>
              </w:rPr>
            </w:pPr>
            <w:r w:rsidRPr="00E03B4D">
              <w:rPr>
                <w:rFonts w:ascii="方正仿宋_GBK" w:eastAsia="方正仿宋_GBK" w:hint="eastAsia"/>
                <w:sz w:val="20"/>
                <w:szCs w:val="20"/>
              </w:rPr>
              <w:t>徐州生物工程职业技术学院</w:t>
            </w:r>
          </w:p>
        </w:tc>
      </w:tr>
    </w:tbl>
    <w:p w:rsidR="00221F05" w:rsidRPr="001731CF" w:rsidRDefault="00221F05"/>
    <w:sectPr w:rsidR="00221F05" w:rsidRPr="0017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C0" w:rsidRDefault="003236C0" w:rsidP="001731CF">
      <w:r>
        <w:separator/>
      </w:r>
    </w:p>
  </w:endnote>
  <w:endnote w:type="continuationSeparator" w:id="0">
    <w:p w:rsidR="003236C0" w:rsidRDefault="003236C0" w:rsidP="0017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C0" w:rsidRDefault="003236C0" w:rsidP="001731CF">
      <w:r>
        <w:separator/>
      </w:r>
    </w:p>
  </w:footnote>
  <w:footnote w:type="continuationSeparator" w:id="0">
    <w:p w:rsidR="003236C0" w:rsidRDefault="003236C0" w:rsidP="0017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8"/>
    <w:rsid w:val="00004982"/>
    <w:rsid w:val="001731CF"/>
    <w:rsid w:val="00221F05"/>
    <w:rsid w:val="0030596B"/>
    <w:rsid w:val="003236C0"/>
    <w:rsid w:val="00421FB8"/>
    <w:rsid w:val="00575907"/>
    <w:rsid w:val="005A3038"/>
    <w:rsid w:val="009D1264"/>
    <w:rsid w:val="00B846FC"/>
    <w:rsid w:val="00E03B4D"/>
    <w:rsid w:val="00E878F0"/>
    <w:rsid w:val="00EA7299"/>
    <w:rsid w:val="00F119E6"/>
    <w:rsid w:val="00F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5297A"/>
  <w15:docId w15:val="{F6B74091-3F94-4A7B-B1A9-C5CEACD6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2022-02-28T02:38:00Z</dcterms:created>
  <dcterms:modified xsi:type="dcterms:W3CDTF">2023-03-20T07:27:00Z</dcterms:modified>
</cp:coreProperties>
</file>