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0F738" w14:textId="77777777" w:rsidR="00100A24" w:rsidRDefault="00100A24">
      <w:pPr>
        <w:widowControl/>
        <w:shd w:val="clear" w:color="auto" w:fill="FFFFFF"/>
        <w:spacing w:after="30"/>
        <w:jc w:val="center"/>
        <w:rPr>
          <w:rFonts w:ascii="Helvetica" w:eastAsia="宋体" w:hAnsi="Helvetica" w:cs="Helvetica"/>
          <w:b/>
          <w:bCs/>
          <w:color w:val="000000"/>
          <w:kern w:val="0"/>
          <w:sz w:val="72"/>
          <w:szCs w:val="72"/>
        </w:rPr>
      </w:pPr>
    </w:p>
    <w:p w14:paraId="3FDC12A1" w14:textId="77777777" w:rsidR="009260BA" w:rsidRDefault="009260BA">
      <w:pPr>
        <w:widowControl/>
        <w:shd w:val="clear" w:color="auto" w:fill="FFFFFF"/>
        <w:spacing w:after="30"/>
        <w:jc w:val="center"/>
        <w:rPr>
          <w:rFonts w:ascii="Helvetica" w:eastAsia="宋体" w:hAnsi="Helvetica" w:cs="Helvetica"/>
          <w:b/>
          <w:bCs/>
          <w:color w:val="000000"/>
          <w:kern w:val="0"/>
          <w:sz w:val="52"/>
          <w:szCs w:val="52"/>
        </w:rPr>
      </w:pPr>
    </w:p>
    <w:p w14:paraId="1388DE10" w14:textId="04E427EB" w:rsidR="00100A24" w:rsidRPr="009260BA" w:rsidRDefault="009260BA">
      <w:pPr>
        <w:widowControl/>
        <w:shd w:val="clear" w:color="auto" w:fill="FFFFFF"/>
        <w:spacing w:after="30"/>
        <w:jc w:val="center"/>
        <w:rPr>
          <w:rFonts w:ascii="Helvetica" w:eastAsia="宋体" w:hAnsi="Helvetica" w:cs="Helvetica"/>
          <w:b/>
          <w:bCs/>
          <w:color w:val="000000"/>
          <w:kern w:val="0"/>
          <w:sz w:val="52"/>
          <w:szCs w:val="52"/>
        </w:rPr>
      </w:pPr>
      <w:r w:rsidRPr="009260BA">
        <w:rPr>
          <w:rFonts w:ascii="Helvetica" w:eastAsia="宋体" w:hAnsi="Helvetica" w:cs="Helvetica" w:hint="eastAsia"/>
          <w:b/>
          <w:bCs/>
          <w:color w:val="000000"/>
          <w:kern w:val="0"/>
          <w:sz w:val="52"/>
          <w:szCs w:val="52"/>
        </w:rPr>
        <w:t>徐州生物工程职业技术学院</w:t>
      </w:r>
    </w:p>
    <w:p w14:paraId="31D7295B" w14:textId="5BC68C0D" w:rsidR="00100A24" w:rsidRPr="009260BA" w:rsidRDefault="009260BA">
      <w:pPr>
        <w:widowControl/>
        <w:shd w:val="clear" w:color="auto" w:fill="FFFFFF"/>
        <w:spacing w:after="30"/>
        <w:jc w:val="center"/>
        <w:rPr>
          <w:rFonts w:ascii="Helvetica" w:eastAsia="宋体" w:hAnsi="Helvetica" w:cs="Helvetica"/>
          <w:color w:val="333333"/>
          <w:kern w:val="0"/>
          <w:sz w:val="52"/>
          <w:szCs w:val="52"/>
        </w:rPr>
      </w:pPr>
      <w:r w:rsidRPr="009260BA">
        <w:rPr>
          <w:rFonts w:ascii="Helvetica" w:eastAsia="宋体" w:hAnsi="Helvetica" w:cs="Helvetica" w:hint="eastAsia"/>
          <w:b/>
          <w:bCs/>
          <w:color w:val="000000"/>
          <w:kern w:val="0"/>
          <w:sz w:val="52"/>
          <w:szCs w:val="52"/>
        </w:rPr>
        <w:t>工程施工</w:t>
      </w:r>
      <w:r w:rsidR="00215E2E" w:rsidRPr="009260BA">
        <w:rPr>
          <w:rFonts w:ascii="Helvetica" w:eastAsia="宋体" w:hAnsi="Helvetica" w:cs="Helvetica"/>
          <w:b/>
          <w:bCs/>
          <w:color w:val="000000"/>
          <w:kern w:val="0"/>
          <w:sz w:val="52"/>
          <w:szCs w:val="52"/>
        </w:rPr>
        <w:t>合同</w:t>
      </w:r>
    </w:p>
    <w:p w14:paraId="265A681E" w14:textId="77777777" w:rsidR="00100A24" w:rsidRDefault="00215E2E">
      <w:pPr>
        <w:widowControl/>
        <w:shd w:val="clear" w:color="auto" w:fill="FFFFFF"/>
        <w:spacing w:after="30"/>
        <w:jc w:val="center"/>
        <w:rPr>
          <w:rFonts w:ascii="Helvetica" w:eastAsia="宋体" w:hAnsi="Helvetica" w:cs="Helvetica"/>
          <w:color w:val="333333"/>
          <w:kern w:val="0"/>
          <w:szCs w:val="21"/>
        </w:rPr>
      </w:pPr>
      <w:r>
        <w:rPr>
          <w:rFonts w:ascii="Helvetica" w:eastAsia="宋体" w:hAnsi="Helvetica" w:cs="Helvetica"/>
          <w:b/>
          <w:bCs/>
          <w:color w:val="333333"/>
          <w:kern w:val="0"/>
          <w:sz w:val="32"/>
          <w:szCs w:val="32"/>
        </w:rPr>
        <w:t> </w:t>
      </w:r>
    </w:p>
    <w:p w14:paraId="75591B7D"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333333"/>
          <w:kern w:val="0"/>
          <w:sz w:val="32"/>
          <w:szCs w:val="32"/>
        </w:rPr>
        <w:t> </w:t>
      </w:r>
    </w:p>
    <w:p w14:paraId="76808D62" w14:textId="7D483C3C" w:rsidR="00100A24" w:rsidRDefault="00215E2E">
      <w:pPr>
        <w:widowControl/>
        <w:shd w:val="clear" w:color="auto" w:fill="FFFFFF"/>
        <w:spacing w:after="30"/>
        <w:ind w:firstLineChars="500" w:firstLine="1606"/>
        <w:jc w:val="left"/>
        <w:rPr>
          <w:rFonts w:ascii="Helvetica" w:eastAsia="宋体" w:hAnsi="Helvetica" w:cs="Helvetica"/>
          <w:color w:val="333333"/>
          <w:kern w:val="0"/>
          <w:szCs w:val="21"/>
        </w:rPr>
      </w:pPr>
      <w:r>
        <w:rPr>
          <w:rFonts w:ascii="Helvetica" w:eastAsia="宋体" w:hAnsi="Helvetica" w:cs="Helvetica"/>
          <w:b/>
          <w:bCs/>
          <w:color w:val="333333"/>
          <w:kern w:val="0"/>
          <w:sz w:val="32"/>
          <w:szCs w:val="32"/>
        </w:rPr>
        <w:t>合同名称：</w:t>
      </w:r>
      <w:r w:rsidR="009260BA">
        <w:rPr>
          <w:rFonts w:ascii="Helvetica" w:eastAsia="宋体" w:hAnsi="Helvetica" w:cs="Helvetica"/>
          <w:color w:val="333333"/>
          <w:kern w:val="0"/>
          <w:szCs w:val="21"/>
        </w:rPr>
        <w:t xml:space="preserve"> </w:t>
      </w:r>
    </w:p>
    <w:p w14:paraId="54B02E6B" w14:textId="09991C4D" w:rsidR="00100A24" w:rsidRDefault="00215E2E">
      <w:pPr>
        <w:widowControl/>
        <w:shd w:val="clear" w:color="auto" w:fill="FFFFFF"/>
        <w:spacing w:after="30"/>
        <w:ind w:firstLineChars="500" w:firstLine="1606"/>
        <w:jc w:val="left"/>
        <w:rPr>
          <w:rFonts w:ascii="Helvetica" w:eastAsia="宋体" w:hAnsi="Helvetica" w:cs="Helvetica"/>
          <w:color w:val="333333"/>
          <w:kern w:val="0"/>
          <w:szCs w:val="21"/>
        </w:rPr>
      </w:pPr>
      <w:r>
        <w:rPr>
          <w:rFonts w:ascii="Helvetica" w:eastAsia="宋体" w:hAnsi="Helvetica" w:cs="Helvetica"/>
          <w:b/>
          <w:bCs/>
          <w:color w:val="333333"/>
          <w:kern w:val="0"/>
          <w:sz w:val="32"/>
          <w:szCs w:val="32"/>
        </w:rPr>
        <w:t>合同编号：</w:t>
      </w:r>
    </w:p>
    <w:p w14:paraId="05F19019" w14:textId="77777777" w:rsidR="00100A24" w:rsidRDefault="00215E2E">
      <w:pPr>
        <w:widowControl/>
        <w:shd w:val="clear" w:color="auto" w:fill="FFFFFF"/>
        <w:spacing w:after="30"/>
        <w:ind w:firstLineChars="500" w:firstLine="1606"/>
        <w:jc w:val="left"/>
        <w:rPr>
          <w:rFonts w:ascii="Helvetica" w:eastAsia="宋体" w:hAnsi="Helvetica" w:cs="Helvetica"/>
          <w:color w:val="333333"/>
          <w:kern w:val="0"/>
          <w:szCs w:val="21"/>
        </w:rPr>
      </w:pPr>
      <w:r>
        <w:rPr>
          <w:rFonts w:ascii="Helvetica" w:eastAsia="宋体" w:hAnsi="Helvetica" w:cs="Helvetica"/>
          <w:b/>
          <w:bCs/>
          <w:color w:val="333333"/>
          <w:kern w:val="0"/>
          <w:sz w:val="32"/>
          <w:szCs w:val="32"/>
        </w:rPr>
        <w:t>采购方式：</w:t>
      </w:r>
      <w:r>
        <w:rPr>
          <w:rFonts w:ascii="Helvetica" w:eastAsia="宋体" w:hAnsi="Helvetica" w:cs="Helvetica"/>
          <w:color w:val="333333"/>
          <w:kern w:val="0"/>
          <w:szCs w:val="21"/>
        </w:rPr>
        <w:t xml:space="preserve"> </w:t>
      </w:r>
    </w:p>
    <w:p w14:paraId="1F31BEAA" w14:textId="77777777" w:rsidR="00100A24" w:rsidRDefault="00215E2E">
      <w:pPr>
        <w:widowControl/>
        <w:shd w:val="clear" w:color="auto" w:fill="FFFFFF"/>
        <w:spacing w:after="30"/>
        <w:ind w:firstLineChars="500" w:firstLine="1606"/>
        <w:jc w:val="left"/>
        <w:rPr>
          <w:rFonts w:ascii="Helvetica" w:eastAsia="宋体" w:hAnsi="Helvetica" w:cs="Helvetica"/>
          <w:color w:val="333333"/>
          <w:kern w:val="0"/>
          <w:szCs w:val="21"/>
        </w:rPr>
      </w:pPr>
      <w:r>
        <w:rPr>
          <w:rFonts w:ascii="Helvetica" w:eastAsia="宋体" w:hAnsi="Helvetica" w:cs="Helvetica"/>
          <w:b/>
          <w:bCs/>
          <w:color w:val="333333"/>
          <w:kern w:val="0"/>
          <w:sz w:val="32"/>
          <w:szCs w:val="32"/>
        </w:rPr>
        <w:t>采购编号：</w:t>
      </w:r>
      <w:r>
        <w:rPr>
          <w:rFonts w:ascii="Helvetica" w:eastAsia="宋体" w:hAnsi="Helvetica" w:cs="Helvetica"/>
          <w:b/>
          <w:bCs/>
          <w:color w:val="333333"/>
          <w:kern w:val="0"/>
          <w:sz w:val="32"/>
          <w:szCs w:val="32"/>
        </w:rPr>
        <w:t>      </w:t>
      </w:r>
    </w:p>
    <w:p w14:paraId="526C4058" w14:textId="77777777" w:rsidR="00100A24" w:rsidRDefault="00215E2E">
      <w:pPr>
        <w:widowControl/>
        <w:shd w:val="clear" w:color="auto" w:fill="FFFFFF"/>
        <w:spacing w:after="30"/>
        <w:jc w:val="center"/>
        <w:rPr>
          <w:rFonts w:ascii="Helvetica" w:eastAsia="宋体" w:hAnsi="Helvetica" w:cs="Helvetica"/>
          <w:color w:val="333333"/>
          <w:kern w:val="0"/>
          <w:szCs w:val="21"/>
        </w:rPr>
      </w:pPr>
      <w:r>
        <w:rPr>
          <w:rFonts w:ascii="Helvetica" w:eastAsia="宋体" w:hAnsi="Helvetica" w:cs="Helvetica"/>
          <w:b/>
          <w:bCs/>
          <w:color w:val="333333"/>
          <w:kern w:val="0"/>
          <w:sz w:val="32"/>
          <w:szCs w:val="32"/>
        </w:rPr>
        <w:t> </w:t>
      </w:r>
    </w:p>
    <w:p w14:paraId="1DED5FD7" w14:textId="77777777" w:rsidR="00100A24" w:rsidRDefault="00100A24">
      <w:pPr>
        <w:widowControl/>
        <w:shd w:val="clear" w:color="auto" w:fill="FFFFFF"/>
        <w:spacing w:after="30"/>
        <w:jc w:val="center"/>
        <w:rPr>
          <w:rFonts w:ascii="Helvetica" w:eastAsia="宋体" w:hAnsi="Helvetica" w:cs="Helvetica"/>
          <w:b/>
          <w:bCs/>
          <w:color w:val="333333"/>
          <w:kern w:val="0"/>
          <w:sz w:val="32"/>
          <w:szCs w:val="32"/>
        </w:rPr>
      </w:pPr>
    </w:p>
    <w:p w14:paraId="368275DA" w14:textId="77777777" w:rsidR="00100A24" w:rsidRDefault="00100A24">
      <w:pPr>
        <w:widowControl/>
        <w:shd w:val="clear" w:color="auto" w:fill="FFFFFF"/>
        <w:spacing w:after="30"/>
        <w:jc w:val="center"/>
        <w:rPr>
          <w:rFonts w:ascii="Helvetica" w:eastAsia="宋体" w:hAnsi="Helvetica" w:cs="Helvetica"/>
          <w:b/>
          <w:bCs/>
          <w:color w:val="333333"/>
          <w:kern w:val="0"/>
          <w:sz w:val="32"/>
          <w:szCs w:val="32"/>
        </w:rPr>
      </w:pPr>
    </w:p>
    <w:p w14:paraId="45EFEF42" w14:textId="51DF6374" w:rsidR="00100A24" w:rsidRDefault="00215E2E">
      <w:pPr>
        <w:widowControl/>
        <w:shd w:val="clear" w:color="auto" w:fill="FFFFFF"/>
        <w:spacing w:after="30"/>
        <w:jc w:val="center"/>
        <w:rPr>
          <w:rFonts w:ascii="Helvetica" w:eastAsia="宋体" w:hAnsi="Helvetica" w:cs="Helvetica"/>
          <w:b/>
          <w:bCs/>
          <w:color w:val="333333"/>
          <w:kern w:val="0"/>
          <w:sz w:val="32"/>
          <w:szCs w:val="32"/>
        </w:rPr>
      </w:pPr>
      <w:r>
        <w:rPr>
          <w:rFonts w:ascii="Helvetica" w:eastAsia="宋体" w:hAnsi="Helvetica" w:cs="Helvetica"/>
          <w:b/>
          <w:bCs/>
          <w:color w:val="333333"/>
          <w:kern w:val="0"/>
          <w:sz w:val="32"/>
          <w:szCs w:val="32"/>
        </w:rPr>
        <w:t> </w:t>
      </w:r>
    </w:p>
    <w:p w14:paraId="01F73CCD" w14:textId="573BD370" w:rsidR="009260BA" w:rsidRDefault="009260BA">
      <w:pPr>
        <w:widowControl/>
        <w:shd w:val="clear" w:color="auto" w:fill="FFFFFF"/>
        <w:spacing w:after="30"/>
        <w:jc w:val="center"/>
        <w:rPr>
          <w:rFonts w:ascii="Helvetica" w:eastAsia="宋体" w:hAnsi="Helvetica" w:cs="Helvetica"/>
          <w:color w:val="333333"/>
          <w:kern w:val="0"/>
          <w:szCs w:val="21"/>
        </w:rPr>
      </w:pPr>
    </w:p>
    <w:p w14:paraId="2D2B6374" w14:textId="749324F7" w:rsidR="009260BA" w:rsidRDefault="009260BA">
      <w:pPr>
        <w:widowControl/>
        <w:shd w:val="clear" w:color="auto" w:fill="FFFFFF"/>
        <w:spacing w:after="30"/>
        <w:jc w:val="center"/>
        <w:rPr>
          <w:rFonts w:ascii="Helvetica" w:eastAsia="宋体" w:hAnsi="Helvetica" w:cs="Helvetica"/>
          <w:color w:val="333333"/>
          <w:kern w:val="0"/>
          <w:szCs w:val="21"/>
        </w:rPr>
      </w:pPr>
    </w:p>
    <w:p w14:paraId="4BFE110A" w14:textId="6CE08977" w:rsidR="009260BA" w:rsidRDefault="009260BA">
      <w:pPr>
        <w:widowControl/>
        <w:shd w:val="clear" w:color="auto" w:fill="FFFFFF"/>
        <w:spacing w:after="30"/>
        <w:jc w:val="center"/>
        <w:rPr>
          <w:rFonts w:ascii="Helvetica" w:eastAsia="宋体" w:hAnsi="Helvetica" w:cs="Helvetica"/>
          <w:color w:val="333333"/>
          <w:kern w:val="0"/>
          <w:szCs w:val="21"/>
        </w:rPr>
      </w:pPr>
    </w:p>
    <w:p w14:paraId="7D069C74" w14:textId="01AD02A9" w:rsidR="009260BA" w:rsidRDefault="009260BA">
      <w:pPr>
        <w:widowControl/>
        <w:shd w:val="clear" w:color="auto" w:fill="FFFFFF"/>
        <w:spacing w:after="30"/>
        <w:jc w:val="center"/>
        <w:rPr>
          <w:rFonts w:ascii="Helvetica" w:eastAsia="宋体" w:hAnsi="Helvetica" w:cs="Helvetica"/>
          <w:color w:val="333333"/>
          <w:kern w:val="0"/>
          <w:szCs w:val="21"/>
        </w:rPr>
      </w:pPr>
    </w:p>
    <w:p w14:paraId="2DD7302E" w14:textId="77777777" w:rsidR="00100A24" w:rsidRDefault="00215E2E">
      <w:pPr>
        <w:widowControl/>
        <w:shd w:val="clear" w:color="auto" w:fill="FFFFFF"/>
        <w:spacing w:after="30"/>
        <w:jc w:val="center"/>
        <w:rPr>
          <w:rFonts w:ascii="Helvetica" w:eastAsia="宋体" w:hAnsi="Helvetica" w:cs="Helvetica"/>
          <w:color w:val="333333"/>
          <w:kern w:val="0"/>
          <w:szCs w:val="21"/>
        </w:rPr>
      </w:pPr>
      <w:r>
        <w:rPr>
          <w:rFonts w:ascii="Helvetica" w:eastAsia="宋体" w:hAnsi="Helvetica" w:cs="Helvetica"/>
          <w:b/>
          <w:bCs/>
          <w:color w:val="333333"/>
          <w:kern w:val="0"/>
          <w:sz w:val="32"/>
          <w:szCs w:val="32"/>
        </w:rPr>
        <w:t>2022</w:t>
      </w:r>
      <w:r>
        <w:rPr>
          <w:rFonts w:ascii="Helvetica" w:eastAsia="宋体" w:hAnsi="Helvetica" w:cs="Helvetica"/>
          <w:b/>
          <w:bCs/>
          <w:color w:val="333333"/>
          <w:kern w:val="0"/>
          <w:sz w:val="32"/>
          <w:szCs w:val="32"/>
        </w:rPr>
        <w:t>年</w:t>
      </w:r>
    </w:p>
    <w:p w14:paraId="31B527B1" w14:textId="77777777" w:rsidR="00535C0D" w:rsidRDefault="00535C0D">
      <w:pPr>
        <w:widowControl/>
        <w:shd w:val="clear" w:color="auto" w:fill="FFFFFF"/>
        <w:spacing w:after="30"/>
        <w:jc w:val="center"/>
        <w:rPr>
          <w:rFonts w:ascii="Helvetica" w:eastAsia="宋体" w:hAnsi="Helvetica" w:cs="Helvetica"/>
          <w:color w:val="000000"/>
          <w:kern w:val="0"/>
          <w:szCs w:val="21"/>
        </w:rPr>
      </w:pPr>
    </w:p>
    <w:p w14:paraId="2BC1171E" w14:textId="77777777" w:rsidR="00535C0D" w:rsidRDefault="00535C0D">
      <w:pPr>
        <w:widowControl/>
        <w:shd w:val="clear" w:color="auto" w:fill="FFFFFF"/>
        <w:spacing w:after="30"/>
        <w:jc w:val="center"/>
        <w:rPr>
          <w:rFonts w:ascii="Helvetica" w:eastAsia="宋体" w:hAnsi="Helvetica" w:cs="Helvetica"/>
          <w:color w:val="000000"/>
          <w:kern w:val="0"/>
          <w:szCs w:val="21"/>
        </w:rPr>
      </w:pPr>
    </w:p>
    <w:p w14:paraId="13673EFE" w14:textId="77777777" w:rsidR="00535C0D" w:rsidRDefault="00535C0D">
      <w:pPr>
        <w:widowControl/>
        <w:shd w:val="clear" w:color="auto" w:fill="FFFFFF"/>
        <w:spacing w:after="30"/>
        <w:jc w:val="center"/>
        <w:rPr>
          <w:rFonts w:ascii="Helvetica" w:eastAsia="宋体" w:hAnsi="Helvetica" w:cs="Helvetica"/>
          <w:color w:val="000000"/>
          <w:kern w:val="0"/>
          <w:szCs w:val="21"/>
        </w:rPr>
      </w:pPr>
    </w:p>
    <w:p w14:paraId="3E33C779" w14:textId="77777777" w:rsidR="00535C0D" w:rsidRDefault="00535C0D">
      <w:pPr>
        <w:widowControl/>
        <w:shd w:val="clear" w:color="auto" w:fill="FFFFFF"/>
        <w:spacing w:after="30"/>
        <w:jc w:val="center"/>
        <w:rPr>
          <w:rFonts w:ascii="Helvetica" w:eastAsia="宋体" w:hAnsi="Helvetica" w:cs="Helvetica"/>
          <w:color w:val="000000"/>
          <w:kern w:val="0"/>
          <w:szCs w:val="21"/>
        </w:rPr>
      </w:pPr>
    </w:p>
    <w:p w14:paraId="0A571AE0" w14:textId="7AE855E2" w:rsidR="00100A24" w:rsidRPr="009260BA" w:rsidRDefault="00215E2E">
      <w:pPr>
        <w:widowControl/>
        <w:shd w:val="clear" w:color="auto" w:fill="FFFFFF"/>
        <w:spacing w:after="30"/>
        <w:jc w:val="center"/>
        <w:rPr>
          <w:rFonts w:ascii="Helvetica" w:eastAsia="宋体" w:hAnsi="Helvetica" w:cs="Helvetica"/>
          <w:color w:val="333333"/>
          <w:kern w:val="0"/>
          <w:sz w:val="32"/>
          <w:szCs w:val="32"/>
        </w:rPr>
      </w:pPr>
      <w:r w:rsidRPr="009260BA">
        <w:rPr>
          <w:rFonts w:ascii="Helvetica" w:eastAsia="宋体" w:hAnsi="Helvetica" w:cs="Helvetica"/>
          <w:b/>
          <w:bCs/>
          <w:color w:val="333333"/>
          <w:kern w:val="0"/>
          <w:sz w:val="32"/>
          <w:szCs w:val="32"/>
        </w:rPr>
        <w:lastRenderedPageBreak/>
        <w:t>说</w:t>
      </w:r>
      <w:r w:rsidRPr="009260BA">
        <w:rPr>
          <w:rFonts w:ascii="Helvetica" w:eastAsia="宋体" w:hAnsi="Helvetica" w:cs="Helvetica"/>
          <w:b/>
          <w:bCs/>
          <w:color w:val="333333"/>
          <w:kern w:val="0"/>
          <w:sz w:val="32"/>
          <w:szCs w:val="32"/>
        </w:rPr>
        <w:t xml:space="preserve">  </w:t>
      </w:r>
      <w:r w:rsidRPr="009260BA">
        <w:rPr>
          <w:rFonts w:ascii="Helvetica" w:eastAsia="宋体" w:hAnsi="Helvetica" w:cs="Helvetica"/>
          <w:b/>
          <w:bCs/>
          <w:color w:val="333333"/>
          <w:kern w:val="0"/>
          <w:sz w:val="32"/>
          <w:szCs w:val="32"/>
        </w:rPr>
        <w:t>明</w:t>
      </w:r>
    </w:p>
    <w:p w14:paraId="4AAEB3C7" w14:textId="77777777" w:rsidR="00100A24" w:rsidRDefault="00215E2E">
      <w:pPr>
        <w:widowControl/>
        <w:shd w:val="clear" w:color="auto" w:fill="FFFFFF"/>
        <w:spacing w:after="30"/>
        <w:jc w:val="center"/>
        <w:rPr>
          <w:rFonts w:ascii="Helvetica" w:eastAsia="宋体" w:hAnsi="Helvetica" w:cs="Helvetica"/>
          <w:color w:val="333333"/>
          <w:kern w:val="0"/>
          <w:szCs w:val="21"/>
        </w:rPr>
      </w:pPr>
      <w:r>
        <w:rPr>
          <w:rFonts w:ascii="Helvetica" w:eastAsia="宋体" w:hAnsi="Helvetica" w:cs="Helvetica"/>
          <w:b/>
          <w:bCs/>
          <w:color w:val="333333"/>
          <w:kern w:val="0"/>
          <w:szCs w:val="21"/>
        </w:rPr>
        <w:t> </w:t>
      </w:r>
    </w:p>
    <w:p w14:paraId="2B33C02C" w14:textId="637836E9" w:rsidR="00100A24" w:rsidRDefault="00215E2E">
      <w:pPr>
        <w:widowControl/>
        <w:shd w:val="clear" w:color="auto" w:fill="FFFFFF"/>
        <w:spacing w:after="30"/>
        <w:ind w:firstLineChars="200" w:firstLine="480"/>
        <w:jc w:val="left"/>
        <w:rPr>
          <w:rFonts w:ascii="Helvetica" w:eastAsia="宋体" w:hAnsi="Helvetica" w:cs="Helvetica"/>
          <w:color w:val="333333"/>
          <w:kern w:val="0"/>
          <w:szCs w:val="21"/>
        </w:rPr>
      </w:pPr>
      <w:r>
        <w:rPr>
          <w:rFonts w:ascii="Helvetica" w:eastAsia="宋体" w:hAnsi="Helvetica" w:cs="Helvetica"/>
          <w:color w:val="333333"/>
          <w:kern w:val="0"/>
          <w:sz w:val="24"/>
          <w:szCs w:val="24"/>
        </w:rPr>
        <w:t>为了服务学校合同的签约行为，维护合同当事人的合法权益，依据《中华人民共和国民法典》等相关法律法规，</w:t>
      </w:r>
      <w:r>
        <w:rPr>
          <w:rFonts w:ascii="Helvetica" w:eastAsia="宋体" w:hAnsi="Helvetica" w:cs="Helvetica"/>
          <w:color w:val="333333"/>
          <w:kern w:val="0"/>
          <w:sz w:val="24"/>
          <w:szCs w:val="24"/>
        </w:rPr>
        <w:t>现就有关问题说明如下：</w:t>
      </w:r>
    </w:p>
    <w:p w14:paraId="7B601A84"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 w:val="24"/>
          <w:szCs w:val="24"/>
        </w:rPr>
        <w:t>一、《示范文本》的组成</w:t>
      </w:r>
    </w:p>
    <w:p w14:paraId="30E6458C"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 w:val="24"/>
          <w:szCs w:val="24"/>
        </w:rPr>
        <w:t>《示范文本》由合同协议书、通用合同条款和专用合同条款三部分组成。</w:t>
      </w:r>
    </w:p>
    <w:p w14:paraId="0D06CEA0"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 w:val="24"/>
          <w:szCs w:val="24"/>
        </w:rPr>
        <w:t>（一）合同协议书</w:t>
      </w:r>
    </w:p>
    <w:p w14:paraId="59317D88"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 w:val="24"/>
          <w:szCs w:val="24"/>
        </w:rPr>
        <w:t>《示范文本》合同协议书集中约定了合同当事人基本的合同权利义务。</w:t>
      </w:r>
    </w:p>
    <w:p w14:paraId="5AA9A717"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 w:val="24"/>
          <w:szCs w:val="24"/>
        </w:rPr>
        <w:t>（二）通用合同条款</w:t>
      </w:r>
    </w:p>
    <w:p w14:paraId="397C11A5"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 w:val="24"/>
          <w:szCs w:val="24"/>
        </w:rPr>
        <w:t>《示范文本》通用合同条款是合同当事人根据相关法律法规的规定，就项目的实施及相</w:t>
      </w:r>
      <w:r>
        <w:rPr>
          <w:rFonts w:ascii="Helvetica" w:eastAsia="宋体" w:hAnsi="Helvetica" w:cs="Helvetica"/>
          <w:color w:val="333333"/>
          <w:kern w:val="0"/>
          <w:sz w:val="24"/>
          <w:szCs w:val="24"/>
        </w:rPr>
        <w:t>关事项，对合同当事人的权利义务</w:t>
      </w:r>
      <w:proofErr w:type="gramStart"/>
      <w:r>
        <w:rPr>
          <w:rFonts w:ascii="Helvetica" w:eastAsia="宋体" w:hAnsi="Helvetica" w:cs="Helvetica"/>
          <w:color w:val="333333"/>
          <w:kern w:val="0"/>
          <w:sz w:val="24"/>
          <w:szCs w:val="24"/>
        </w:rPr>
        <w:t>作出</w:t>
      </w:r>
      <w:proofErr w:type="gramEnd"/>
      <w:r>
        <w:rPr>
          <w:rFonts w:ascii="Helvetica" w:eastAsia="宋体" w:hAnsi="Helvetica" w:cs="Helvetica"/>
          <w:color w:val="333333"/>
          <w:kern w:val="0"/>
          <w:sz w:val="24"/>
          <w:szCs w:val="24"/>
        </w:rPr>
        <w:t>的原则性约定。</w:t>
      </w:r>
    </w:p>
    <w:p w14:paraId="67BDBD2F"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 w:val="24"/>
          <w:szCs w:val="24"/>
        </w:rPr>
        <w:t>（三）专用合同条款</w:t>
      </w:r>
    </w:p>
    <w:p w14:paraId="750F9088"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 w:val="24"/>
          <w:szCs w:val="24"/>
        </w:rPr>
        <w:t>《示范文本》专用合同条款是对通用合同条款原则性约定的细化、完善、补充、修改或另行约定的条款。合同当事人可以根据不同项目内容的特点及具体情况，通过双方的谈判、协商对相应的专用合同条款进行修改补充。在使用专用合同条款时，应注意以下事项：</w:t>
      </w:r>
    </w:p>
    <w:p w14:paraId="7128B727"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 w:val="24"/>
          <w:szCs w:val="24"/>
        </w:rPr>
        <w:t>1.</w:t>
      </w:r>
      <w:r>
        <w:rPr>
          <w:rFonts w:ascii="Helvetica" w:eastAsia="宋体" w:hAnsi="Helvetica" w:cs="Helvetica"/>
          <w:color w:val="333333"/>
          <w:kern w:val="0"/>
          <w:sz w:val="24"/>
          <w:szCs w:val="24"/>
        </w:rPr>
        <w:t>专用合同条款的编号应与相应的通用合同条款的编号一致；</w:t>
      </w:r>
    </w:p>
    <w:p w14:paraId="420735D9"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 w:val="24"/>
          <w:szCs w:val="24"/>
        </w:rPr>
        <w:t>2.</w:t>
      </w:r>
      <w:r>
        <w:rPr>
          <w:rFonts w:ascii="Helvetica" w:eastAsia="宋体" w:hAnsi="Helvetica" w:cs="Helvetica"/>
          <w:color w:val="333333"/>
          <w:kern w:val="0"/>
          <w:sz w:val="24"/>
          <w:szCs w:val="24"/>
        </w:rPr>
        <w:t>合同当事人可以通过对专用合同条款的修改，满足具体项目的特殊要求，避免直接修改通用合同条款；</w:t>
      </w:r>
    </w:p>
    <w:p w14:paraId="29A9A837"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 w:val="24"/>
          <w:szCs w:val="24"/>
        </w:rPr>
        <w:t>3.</w:t>
      </w:r>
      <w:r>
        <w:rPr>
          <w:rFonts w:ascii="Helvetica" w:eastAsia="宋体" w:hAnsi="Helvetica" w:cs="Helvetica"/>
          <w:color w:val="333333"/>
          <w:kern w:val="0"/>
          <w:sz w:val="24"/>
          <w:szCs w:val="24"/>
        </w:rPr>
        <w:t>在专用合同条款中有横道线的地方，合同当事人可针对相</w:t>
      </w:r>
      <w:r>
        <w:rPr>
          <w:rFonts w:ascii="Helvetica" w:eastAsia="宋体" w:hAnsi="Helvetica" w:cs="Helvetica"/>
          <w:color w:val="333333"/>
          <w:kern w:val="0"/>
          <w:sz w:val="24"/>
          <w:szCs w:val="24"/>
        </w:rPr>
        <w:t>应的通用合同条款进行细化、完善、补充、修改或另行约定；如无细化、完善、补充、修改或另行约定，则填写</w:t>
      </w:r>
      <w:r>
        <w:rPr>
          <w:rFonts w:ascii="Helvetica" w:eastAsia="宋体" w:hAnsi="Helvetica" w:cs="Helvetica"/>
          <w:color w:val="333333"/>
          <w:kern w:val="0"/>
          <w:sz w:val="24"/>
          <w:szCs w:val="24"/>
        </w:rPr>
        <w:t>“</w:t>
      </w:r>
      <w:r>
        <w:rPr>
          <w:rFonts w:ascii="Helvetica" w:eastAsia="宋体" w:hAnsi="Helvetica" w:cs="Helvetica"/>
          <w:color w:val="333333"/>
          <w:kern w:val="0"/>
          <w:sz w:val="24"/>
          <w:szCs w:val="24"/>
        </w:rPr>
        <w:t>无</w:t>
      </w:r>
      <w:r>
        <w:rPr>
          <w:rFonts w:ascii="Helvetica" w:eastAsia="宋体" w:hAnsi="Helvetica" w:cs="Helvetica"/>
          <w:color w:val="333333"/>
          <w:kern w:val="0"/>
          <w:sz w:val="24"/>
          <w:szCs w:val="24"/>
        </w:rPr>
        <w:t>”</w:t>
      </w:r>
      <w:r>
        <w:rPr>
          <w:rFonts w:ascii="Helvetica" w:eastAsia="宋体" w:hAnsi="Helvetica" w:cs="Helvetica"/>
          <w:color w:val="333333"/>
          <w:kern w:val="0"/>
          <w:sz w:val="24"/>
          <w:szCs w:val="24"/>
        </w:rPr>
        <w:t>。</w:t>
      </w:r>
    </w:p>
    <w:p w14:paraId="6CA70C69"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 w:val="24"/>
          <w:szCs w:val="24"/>
        </w:rPr>
        <w:t>4.</w:t>
      </w:r>
      <w:r>
        <w:rPr>
          <w:rFonts w:ascii="Helvetica" w:eastAsia="宋体" w:hAnsi="Helvetica" w:cs="Helvetica"/>
          <w:color w:val="333333"/>
          <w:kern w:val="0"/>
          <w:sz w:val="24"/>
          <w:szCs w:val="24"/>
        </w:rPr>
        <w:t>合同专用条款有专门约定的内容以专用条款为准，专用条款没有约定的内容以通用条款为准。专用和通用条款都没有约定的内容以现行国家法律法规规定的内容和国家规范标准为准。</w:t>
      </w:r>
    </w:p>
    <w:p w14:paraId="5F940E74"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 w:val="24"/>
          <w:szCs w:val="24"/>
        </w:rPr>
        <w:t>二、《示范文本》的适用范围</w:t>
      </w:r>
    </w:p>
    <w:p w14:paraId="4DFB7126"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 w:val="24"/>
          <w:szCs w:val="24"/>
        </w:rPr>
        <w:t>（一）合同当事人可结合项目的具体情况，选择适当的《示范文本》订立合同，并按照法律法规规定和具体协商的内容细化专用条款，藉此承担相应的法律责任及合同权利义务。</w:t>
      </w:r>
    </w:p>
    <w:p w14:paraId="4230A60E"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333333"/>
          <w:kern w:val="0"/>
          <w:szCs w:val="21"/>
        </w:rPr>
        <w:t>（二）本《示范文本》具体名称为《采购工程合同示范文本</w:t>
      </w:r>
      <w:r>
        <w:rPr>
          <w:rFonts w:ascii="Helvetica" w:eastAsia="宋体" w:hAnsi="Helvetica" w:cs="Helvetica"/>
          <w:b/>
          <w:bCs/>
          <w:color w:val="333333"/>
          <w:kern w:val="0"/>
          <w:szCs w:val="21"/>
        </w:rPr>
        <w:t>》。</w:t>
      </w:r>
    </w:p>
    <w:p w14:paraId="5F5F4C76"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333333"/>
          <w:kern w:val="0"/>
          <w:szCs w:val="21"/>
        </w:rPr>
        <w:t>（三）《采购工程合同示范文本》合同协议书共计</w:t>
      </w:r>
      <w:r>
        <w:rPr>
          <w:rFonts w:ascii="Helvetica" w:eastAsia="宋体" w:hAnsi="Helvetica" w:cs="Helvetica"/>
          <w:b/>
          <w:bCs/>
          <w:color w:val="333333"/>
          <w:kern w:val="0"/>
          <w:szCs w:val="21"/>
        </w:rPr>
        <w:t>8</w:t>
      </w:r>
      <w:r>
        <w:rPr>
          <w:rFonts w:ascii="Helvetica" w:eastAsia="宋体" w:hAnsi="Helvetica" w:cs="Helvetica"/>
          <w:b/>
          <w:bCs/>
          <w:color w:val="333333"/>
          <w:kern w:val="0"/>
          <w:szCs w:val="21"/>
        </w:rPr>
        <w:t>条，主要包括：项目概况（名称、地点、内容）、项目期限、项目质量标准、项目价款（总价、价格形式、付款条件、履约保证金）、项目代表（甲方代表及乙方代表）、项目签约时间、合同份数、合同必要附件等。</w:t>
      </w:r>
    </w:p>
    <w:p w14:paraId="660541DA"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333333"/>
          <w:kern w:val="0"/>
          <w:szCs w:val="21"/>
        </w:rPr>
        <w:t>（四）《采购工程合同示范文本》通用合同条款共计</w:t>
      </w:r>
      <w:r>
        <w:rPr>
          <w:rFonts w:ascii="Helvetica" w:eastAsia="宋体" w:hAnsi="Helvetica" w:cs="Helvetica"/>
          <w:b/>
          <w:bCs/>
          <w:color w:val="333333"/>
          <w:kern w:val="0"/>
          <w:szCs w:val="21"/>
        </w:rPr>
        <w:t>18</w:t>
      </w:r>
      <w:r>
        <w:rPr>
          <w:rFonts w:ascii="Helvetica" w:eastAsia="宋体" w:hAnsi="Helvetica" w:cs="Helvetica"/>
          <w:b/>
          <w:bCs/>
          <w:color w:val="333333"/>
          <w:kern w:val="0"/>
          <w:szCs w:val="21"/>
        </w:rPr>
        <w:t>条，主要包括：项目承包范围条款、项目价款条款、项目质量标准条款、项目交付条款、项目期限条款、项目变更条款、项目验收条款、项目质保条款、项目付款条款、甲方权利义务条款、乙方权利义务条款、违约责任条款、合同解除条款（不可抗</w:t>
      </w:r>
      <w:r>
        <w:rPr>
          <w:rFonts w:ascii="Helvetica" w:eastAsia="宋体" w:hAnsi="Helvetica" w:cs="Helvetica"/>
          <w:b/>
          <w:bCs/>
          <w:color w:val="333333"/>
          <w:kern w:val="0"/>
          <w:szCs w:val="21"/>
        </w:rPr>
        <w:t>力）条款、争议解决条款、合同生效条款等。</w:t>
      </w:r>
    </w:p>
    <w:p w14:paraId="72BC331D" w14:textId="77777777" w:rsidR="00100A24" w:rsidRDefault="00215E2E">
      <w:pPr>
        <w:widowControl/>
        <w:shd w:val="clear" w:color="auto" w:fill="FFFFFF"/>
        <w:spacing w:after="30"/>
        <w:jc w:val="left"/>
        <w:rPr>
          <w:rFonts w:ascii="Helvetica" w:eastAsia="宋体" w:hAnsi="Helvetica" w:cs="Helvetica"/>
          <w:color w:val="333333"/>
          <w:kern w:val="0"/>
          <w:sz w:val="24"/>
          <w:szCs w:val="24"/>
        </w:rPr>
      </w:pPr>
      <w:r>
        <w:rPr>
          <w:rFonts w:ascii="Helvetica" w:eastAsia="宋体" w:hAnsi="Helvetica" w:cs="Helvetica"/>
          <w:color w:val="333333"/>
          <w:kern w:val="0"/>
          <w:sz w:val="24"/>
          <w:szCs w:val="24"/>
        </w:rPr>
        <w:t> </w:t>
      </w:r>
    </w:p>
    <w:p w14:paraId="3901E775" w14:textId="77777777" w:rsidR="00100A24" w:rsidRDefault="00100A24">
      <w:pPr>
        <w:widowControl/>
        <w:shd w:val="clear" w:color="auto" w:fill="FFFFFF"/>
        <w:spacing w:after="30"/>
        <w:jc w:val="left"/>
        <w:rPr>
          <w:rFonts w:ascii="Helvetica" w:eastAsia="宋体" w:hAnsi="Helvetica" w:cs="Helvetica"/>
          <w:color w:val="333333"/>
          <w:kern w:val="0"/>
          <w:sz w:val="24"/>
          <w:szCs w:val="24"/>
        </w:rPr>
      </w:pPr>
    </w:p>
    <w:p w14:paraId="19193A2A"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 </w:t>
      </w:r>
    </w:p>
    <w:p w14:paraId="77D91BBF" w14:textId="77777777" w:rsidR="00100A24" w:rsidRDefault="00215E2E">
      <w:pPr>
        <w:widowControl/>
        <w:shd w:val="clear" w:color="auto" w:fill="FFFFFF"/>
        <w:spacing w:after="30"/>
        <w:jc w:val="center"/>
        <w:rPr>
          <w:rFonts w:ascii="Helvetica" w:eastAsia="宋体" w:hAnsi="Helvetica" w:cs="Helvetica"/>
          <w:color w:val="333333"/>
          <w:kern w:val="0"/>
          <w:szCs w:val="21"/>
        </w:rPr>
      </w:pPr>
      <w:r>
        <w:rPr>
          <w:rFonts w:ascii="Helvetica" w:eastAsia="宋体" w:hAnsi="Helvetica" w:cs="Helvetica"/>
          <w:b/>
          <w:bCs/>
          <w:color w:val="333333"/>
          <w:kern w:val="0"/>
          <w:szCs w:val="21"/>
        </w:rPr>
        <w:lastRenderedPageBreak/>
        <w:t>第一部分</w:t>
      </w:r>
      <w:r>
        <w:rPr>
          <w:rFonts w:ascii="Helvetica" w:eastAsia="宋体" w:hAnsi="Helvetica" w:cs="Helvetica"/>
          <w:b/>
          <w:bCs/>
          <w:color w:val="333333"/>
          <w:kern w:val="0"/>
          <w:szCs w:val="21"/>
        </w:rPr>
        <w:t xml:space="preserve"> </w:t>
      </w:r>
      <w:r>
        <w:rPr>
          <w:rFonts w:ascii="Helvetica" w:eastAsia="宋体" w:hAnsi="Helvetica" w:cs="Helvetica"/>
          <w:b/>
          <w:bCs/>
          <w:color w:val="333333"/>
          <w:kern w:val="0"/>
          <w:szCs w:val="21"/>
        </w:rPr>
        <w:t>合同协议书</w:t>
      </w:r>
    </w:p>
    <w:p w14:paraId="5F0A5AF5"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 </w:t>
      </w:r>
    </w:p>
    <w:p w14:paraId="2B504A7D" w14:textId="6DBDE51E" w:rsidR="00100A24" w:rsidRDefault="00215E2E">
      <w:pPr>
        <w:widowControl/>
        <w:shd w:val="clear" w:color="auto" w:fill="FFFFFF"/>
        <w:spacing w:after="30" w:line="300" w:lineRule="atLeast"/>
        <w:jc w:val="left"/>
        <w:rPr>
          <w:rFonts w:ascii="Helvetica" w:eastAsia="宋体" w:hAnsi="Helvetica" w:cs="Helvetica"/>
          <w:color w:val="333333"/>
          <w:kern w:val="0"/>
          <w:szCs w:val="21"/>
        </w:rPr>
      </w:pPr>
      <w:r>
        <w:rPr>
          <w:rFonts w:ascii="Helvetica" w:eastAsia="宋体" w:hAnsi="Helvetica" w:cs="Helvetica"/>
          <w:b/>
          <w:bCs/>
          <w:color w:val="333333"/>
          <w:kern w:val="0"/>
          <w:szCs w:val="21"/>
        </w:rPr>
        <w:t>甲方：</w:t>
      </w:r>
      <w:r w:rsidR="0041032C">
        <w:rPr>
          <w:rFonts w:ascii="Helvetica" w:eastAsia="宋体" w:hAnsi="Helvetica" w:cs="Helvetica"/>
          <w:b/>
          <w:bCs/>
          <w:color w:val="333333"/>
          <w:kern w:val="0"/>
          <w:szCs w:val="21"/>
        </w:rPr>
        <w:t>徐州生物工程职业技术学院</w:t>
      </w:r>
    </w:p>
    <w:p w14:paraId="42465CF3" w14:textId="77777777" w:rsidR="00100A24" w:rsidRDefault="00215E2E">
      <w:pPr>
        <w:widowControl/>
        <w:shd w:val="clear" w:color="auto" w:fill="FFFFFF"/>
        <w:spacing w:after="30" w:line="300" w:lineRule="atLeast"/>
        <w:jc w:val="left"/>
        <w:rPr>
          <w:rFonts w:ascii="Helvetica" w:eastAsia="宋体" w:hAnsi="Helvetica" w:cs="Helvetica"/>
          <w:color w:val="333333"/>
          <w:kern w:val="0"/>
          <w:szCs w:val="21"/>
          <w:u w:val="single"/>
        </w:rPr>
      </w:pPr>
      <w:r>
        <w:rPr>
          <w:rFonts w:ascii="Helvetica" w:eastAsia="宋体" w:hAnsi="Helvetica" w:cs="Helvetica"/>
          <w:b/>
          <w:bCs/>
          <w:color w:val="333333"/>
          <w:kern w:val="0"/>
          <w:szCs w:val="21"/>
        </w:rPr>
        <w:t>乙方：</w:t>
      </w:r>
      <w:r>
        <w:rPr>
          <w:rFonts w:ascii="Helvetica" w:eastAsia="宋体" w:hAnsi="Helvetica" w:cs="Helvetica" w:hint="eastAsia"/>
          <w:b/>
          <w:bCs/>
          <w:color w:val="333333"/>
          <w:kern w:val="0"/>
          <w:szCs w:val="21"/>
          <w:u w:val="single"/>
        </w:rPr>
        <w:t xml:space="preserve">                </w:t>
      </w:r>
      <w:r>
        <w:rPr>
          <w:rFonts w:ascii="Helvetica" w:eastAsia="宋体" w:hAnsi="Helvetica" w:cs="Helvetica"/>
          <w:color w:val="333333"/>
          <w:kern w:val="0"/>
          <w:szCs w:val="21"/>
          <w:u w:val="single"/>
        </w:rPr>
        <w:t xml:space="preserve"> </w:t>
      </w:r>
    </w:p>
    <w:p w14:paraId="2068B151" w14:textId="77777777" w:rsidR="00100A24" w:rsidRDefault="00215E2E">
      <w:pPr>
        <w:widowControl/>
        <w:shd w:val="clear" w:color="auto" w:fill="FFFFFF"/>
        <w:spacing w:after="30" w:line="300" w:lineRule="atLeast"/>
        <w:ind w:firstLineChars="200" w:firstLine="420"/>
        <w:jc w:val="left"/>
        <w:rPr>
          <w:rFonts w:ascii="Helvetica" w:eastAsia="宋体" w:hAnsi="Helvetica" w:cs="Helvetica"/>
          <w:color w:val="333333"/>
          <w:kern w:val="0"/>
          <w:szCs w:val="21"/>
        </w:rPr>
      </w:pPr>
      <w:r>
        <w:rPr>
          <w:rFonts w:ascii="Helvetica" w:eastAsia="宋体" w:hAnsi="Helvetica" w:cs="Helvetica"/>
          <w:color w:val="333333"/>
          <w:kern w:val="0"/>
          <w:szCs w:val="21"/>
        </w:rPr>
        <w:t>根据《中华人民共和国民法典》及其他法律法规的规定，本着自愿、平等的原则，甲、乙双方经友好协商，为明确各方在项目实施过程中的权利、义务，特订立本合同，以资共同遵守。具体约定如下：</w:t>
      </w:r>
    </w:p>
    <w:p w14:paraId="6B673E80" w14:textId="77777777" w:rsidR="00100A24" w:rsidRDefault="00215E2E">
      <w:pPr>
        <w:widowControl/>
        <w:shd w:val="clear" w:color="auto" w:fill="FFFFFF"/>
        <w:spacing w:after="30" w:line="300" w:lineRule="atLeast"/>
        <w:jc w:val="left"/>
        <w:rPr>
          <w:rFonts w:ascii="Helvetica" w:eastAsia="宋体" w:hAnsi="Helvetica" w:cs="Helvetica"/>
          <w:color w:val="333333"/>
          <w:kern w:val="0"/>
          <w:szCs w:val="21"/>
        </w:rPr>
      </w:pPr>
      <w:r>
        <w:rPr>
          <w:rFonts w:ascii="Helvetica" w:eastAsia="宋体" w:hAnsi="Helvetica" w:cs="Helvetica"/>
          <w:color w:val="333333"/>
          <w:kern w:val="0"/>
          <w:szCs w:val="21"/>
        </w:rPr>
        <w:t>1</w:t>
      </w:r>
      <w:r>
        <w:rPr>
          <w:rFonts w:ascii="Helvetica" w:eastAsia="宋体" w:hAnsi="Helvetica" w:cs="Helvetica"/>
          <w:b/>
          <w:bCs/>
          <w:color w:val="333333"/>
          <w:kern w:val="0"/>
          <w:szCs w:val="21"/>
        </w:rPr>
        <w:t>项目概况</w:t>
      </w:r>
    </w:p>
    <w:p w14:paraId="72D598AD" w14:textId="24590D6B" w:rsidR="00100A24" w:rsidRDefault="00215E2E">
      <w:pPr>
        <w:widowControl/>
        <w:shd w:val="clear" w:color="auto" w:fill="FFFFFF"/>
        <w:spacing w:after="30" w:line="300" w:lineRule="atLeast"/>
        <w:jc w:val="left"/>
        <w:rPr>
          <w:rFonts w:ascii="Helvetica" w:eastAsia="宋体" w:hAnsi="Helvetica" w:cs="Helvetica"/>
          <w:color w:val="333333"/>
          <w:kern w:val="0"/>
          <w:szCs w:val="21"/>
        </w:rPr>
      </w:pPr>
      <w:r>
        <w:rPr>
          <w:rFonts w:ascii="Helvetica" w:eastAsia="宋体" w:hAnsi="Helvetica" w:cs="Helvetica"/>
          <w:color w:val="333333"/>
          <w:kern w:val="0"/>
          <w:szCs w:val="21"/>
        </w:rPr>
        <w:t>1.1</w:t>
      </w:r>
      <w:r>
        <w:rPr>
          <w:rFonts w:ascii="Helvetica" w:eastAsia="宋体" w:hAnsi="Helvetica" w:cs="Helvetica"/>
          <w:color w:val="333333"/>
          <w:kern w:val="0"/>
          <w:szCs w:val="21"/>
        </w:rPr>
        <w:t>项目名称：</w:t>
      </w:r>
      <w:r w:rsidR="0041032C">
        <w:rPr>
          <w:rFonts w:ascii="Helvetica" w:eastAsia="宋体" w:hAnsi="Helvetica" w:cs="Helvetica"/>
          <w:color w:val="333333"/>
          <w:kern w:val="0"/>
          <w:szCs w:val="21"/>
        </w:rPr>
        <w:t>徐州生物工程职业技术学院</w:t>
      </w:r>
      <w:r w:rsidR="0041032C">
        <w:rPr>
          <w:rFonts w:ascii="Helvetica" w:eastAsia="宋体" w:hAnsi="Helvetica" w:cs="Helvetica" w:hint="eastAsia"/>
          <w:color w:val="333333"/>
          <w:kern w:val="0"/>
          <w:szCs w:val="21"/>
          <w:u w:val="single"/>
        </w:rPr>
        <w:t xml:space="preserve"> </w:t>
      </w:r>
      <w:r w:rsidR="0041032C">
        <w:rPr>
          <w:rFonts w:ascii="Helvetica" w:eastAsia="宋体" w:hAnsi="Helvetica" w:cs="Helvetica"/>
          <w:color w:val="333333"/>
          <w:kern w:val="0"/>
          <w:szCs w:val="21"/>
          <w:u w:val="single"/>
        </w:rPr>
        <w:t xml:space="preserve">              </w:t>
      </w:r>
      <w:r>
        <w:rPr>
          <w:rFonts w:ascii="Helvetica" w:eastAsia="宋体" w:hAnsi="Helvetica" w:cs="Helvetica"/>
          <w:color w:val="333333"/>
          <w:kern w:val="0"/>
          <w:szCs w:val="21"/>
        </w:rPr>
        <w:t>工程采购项目。</w:t>
      </w:r>
    </w:p>
    <w:p w14:paraId="074F1F82" w14:textId="4C51239F" w:rsidR="00100A24" w:rsidRDefault="00215E2E">
      <w:pPr>
        <w:widowControl/>
        <w:shd w:val="clear" w:color="auto" w:fill="FFFFFF"/>
        <w:spacing w:after="30" w:line="300" w:lineRule="atLeast"/>
        <w:jc w:val="left"/>
        <w:rPr>
          <w:rFonts w:ascii="Helvetica" w:eastAsia="宋体" w:hAnsi="Helvetica" w:cs="Helvetica"/>
          <w:color w:val="333333"/>
          <w:kern w:val="0"/>
          <w:szCs w:val="21"/>
        </w:rPr>
      </w:pPr>
      <w:r>
        <w:rPr>
          <w:rFonts w:ascii="Helvetica" w:eastAsia="宋体" w:hAnsi="Helvetica" w:cs="Helvetica"/>
          <w:color w:val="333333"/>
          <w:kern w:val="0"/>
          <w:szCs w:val="21"/>
        </w:rPr>
        <w:t>1.2</w:t>
      </w:r>
      <w:r>
        <w:rPr>
          <w:rFonts w:ascii="Helvetica" w:eastAsia="宋体" w:hAnsi="Helvetica" w:cs="Helvetica"/>
          <w:color w:val="333333"/>
          <w:kern w:val="0"/>
          <w:szCs w:val="21"/>
        </w:rPr>
        <w:t>项目地点：</w:t>
      </w:r>
      <w:r w:rsidR="0041032C">
        <w:rPr>
          <w:rFonts w:ascii="Helvetica" w:eastAsia="宋体" w:hAnsi="Helvetica" w:cs="Helvetica"/>
          <w:color w:val="333333"/>
          <w:kern w:val="0"/>
          <w:szCs w:val="21"/>
        </w:rPr>
        <w:t>徐州生物工程职业技术学院</w:t>
      </w:r>
      <w:r w:rsidR="0041032C">
        <w:rPr>
          <w:rFonts w:ascii="Helvetica" w:eastAsia="宋体" w:hAnsi="Helvetica" w:cs="Helvetica" w:hint="eastAsia"/>
          <w:color w:val="333333"/>
          <w:kern w:val="0"/>
          <w:szCs w:val="21"/>
          <w:u w:val="single"/>
        </w:rPr>
        <w:t xml:space="preserve"> </w:t>
      </w:r>
      <w:r w:rsidR="0041032C">
        <w:rPr>
          <w:rFonts w:ascii="Helvetica" w:eastAsia="宋体" w:hAnsi="Helvetica" w:cs="Helvetica"/>
          <w:color w:val="333333"/>
          <w:kern w:val="0"/>
          <w:szCs w:val="21"/>
          <w:u w:val="single"/>
        </w:rPr>
        <w:t xml:space="preserve">                </w:t>
      </w:r>
      <w:r>
        <w:rPr>
          <w:rFonts w:ascii="Helvetica" w:eastAsia="宋体" w:hAnsi="Helvetica" w:cs="Helvetica"/>
          <w:color w:val="333333"/>
          <w:kern w:val="0"/>
          <w:szCs w:val="21"/>
        </w:rPr>
        <w:t>（详细地点）。</w:t>
      </w:r>
    </w:p>
    <w:p w14:paraId="01787F0B" w14:textId="201AC131" w:rsidR="00100A24" w:rsidRDefault="00215E2E">
      <w:pPr>
        <w:widowControl/>
        <w:shd w:val="clear" w:color="auto" w:fill="FFFFFF"/>
        <w:spacing w:after="30" w:line="300" w:lineRule="atLeast"/>
        <w:jc w:val="left"/>
        <w:rPr>
          <w:rFonts w:ascii="Helvetica" w:eastAsia="宋体" w:hAnsi="Helvetica" w:cs="Helvetica"/>
          <w:color w:val="333333"/>
          <w:kern w:val="0"/>
          <w:szCs w:val="21"/>
        </w:rPr>
      </w:pPr>
      <w:r>
        <w:rPr>
          <w:rFonts w:ascii="Helvetica" w:eastAsia="宋体" w:hAnsi="Helvetica" w:cs="Helvetica"/>
          <w:color w:val="333333"/>
          <w:kern w:val="0"/>
          <w:szCs w:val="21"/>
        </w:rPr>
        <w:t>1.3</w:t>
      </w:r>
      <w:r>
        <w:rPr>
          <w:rFonts w:ascii="Helvetica" w:eastAsia="宋体" w:hAnsi="Helvetica" w:cs="Helvetica"/>
          <w:color w:val="333333"/>
          <w:kern w:val="0"/>
          <w:szCs w:val="21"/>
        </w:rPr>
        <w:t>项目内容：</w:t>
      </w:r>
      <w:r w:rsidR="0041032C">
        <w:rPr>
          <w:rFonts w:ascii="Helvetica" w:eastAsia="宋体" w:hAnsi="Helvetica" w:cs="Helvetica" w:hint="eastAsia"/>
          <w:color w:val="333333"/>
          <w:kern w:val="0"/>
          <w:szCs w:val="21"/>
          <w:u w:val="single"/>
        </w:rPr>
        <w:t xml:space="preserve"> </w:t>
      </w:r>
      <w:r w:rsidR="0041032C">
        <w:rPr>
          <w:rFonts w:ascii="Helvetica" w:eastAsia="宋体" w:hAnsi="Helvetica" w:cs="Helvetica"/>
          <w:color w:val="333333"/>
          <w:kern w:val="0"/>
          <w:szCs w:val="21"/>
          <w:u w:val="single"/>
        </w:rPr>
        <w:t xml:space="preserve">                                                   </w:t>
      </w:r>
      <w:r>
        <w:rPr>
          <w:rFonts w:ascii="Helvetica" w:eastAsia="宋体" w:hAnsi="Helvetica" w:cs="Helvetica"/>
          <w:color w:val="333333"/>
          <w:kern w:val="0"/>
          <w:szCs w:val="21"/>
        </w:rPr>
        <w:t>（简要叙述）。</w:t>
      </w:r>
    </w:p>
    <w:p w14:paraId="06AE810C" w14:textId="77777777" w:rsidR="00100A24" w:rsidRDefault="00215E2E">
      <w:pPr>
        <w:widowControl/>
        <w:shd w:val="clear" w:color="auto" w:fill="FFFFFF"/>
        <w:spacing w:after="30" w:line="300" w:lineRule="atLeast"/>
        <w:jc w:val="left"/>
        <w:rPr>
          <w:rFonts w:ascii="Helvetica" w:eastAsia="宋体" w:hAnsi="Helvetica" w:cs="Helvetica"/>
          <w:color w:val="333333"/>
          <w:kern w:val="0"/>
          <w:szCs w:val="21"/>
        </w:rPr>
      </w:pPr>
      <w:r>
        <w:rPr>
          <w:rFonts w:ascii="Helvetica" w:eastAsia="宋体" w:hAnsi="Helvetica" w:cs="Helvetica"/>
          <w:b/>
          <w:bCs/>
          <w:color w:val="333333"/>
          <w:kern w:val="0"/>
          <w:szCs w:val="21"/>
        </w:rPr>
        <w:t>2</w:t>
      </w:r>
      <w:r>
        <w:rPr>
          <w:rFonts w:ascii="Helvetica" w:eastAsia="宋体" w:hAnsi="Helvetica" w:cs="Helvetica"/>
          <w:b/>
          <w:bCs/>
          <w:color w:val="333333"/>
          <w:kern w:val="0"/>
          <w:szCs w:val="21"/>
        </w:rPr>
        <w:t>项目期限</w:t>
      </w:r>
    </w:p>
    <w:p w14:paraId="6F9957BD" w14:textId="520D0E16" w:rsidR="00100A24" w:rsidRDefault="00215E2E">
      <w:pPr>
        <w:widowControl/>
        <w:shd w:val="clear" w:color="auto" w:fill="FFFFFF"/>
        <w:spacing w:after="30" w:line="300" w:lineRule="atLeast"/>
        <w:jc w:val="left"/>
        <w:rPr>
          <w:rFonts w:ascii="Helvetica" w:eastAsia="宋体" w:hAnsi="Helvetica" w:cs="Helvetica"/>
          <w:color w:val="333333"/>
          <w:kern w:val="0"/>
          <w:szCs w:val="21"/>
        </w:rPr>
      </w:pPr>
      <w:r>
        <w:rPr>
          <w:rFonts w:ascii="Helvetica" w:eastAsia="宋体" w:hAnsi="Helvetica" w:cs="Helvetica"/>
          <w:color w:val="333333"/>
          <w:kern w:val="0"/>
          <w:szCs w:val="21"/>
        </w:rPr>
        <w:t>乙方应于合同签订后</w:t>
      </w:r>
      <w:r w:rsidR="0041032C">
        <w:rPr>
          <w:rFonts w:ascii="Helvetica" w:eastAsia="宋体" w:hAnsi="Helvetica" w:cs="Helvetica"/>
          <w:color w:val="333333"/>
          <w:kern w:val="0"/>
          <w:szCs w:val="21"/>
          <w:u w:val="single"/>
        </w:rPr>
        <w:t xml:space="preserve">       </w:t>
      </w:r>
      <w:r>
        <w:rPr>
          <w:rFonts w:ascii="Helvetica" w:eastAsia="宋体" w:hAnsi="Helvetica" w:cs="Helvetica"/>
          <w:color w:val="333333"/>
          <w:kern w:val="0"/>
          <w:szCs w:val="21"/>
        </w:rPr>
        <w:t>天内施工、安装、调试完毕。</w:t>
      </w:r>
      <w:r>
        <w:rPr>
          <w:rFonts w:ascii="Helvetica" w:eastAsia="宋体" w:hAnsi="Helvetica" w:cs="Helvetica"/>
          <w:color w:val="333333"/>
          <w:kern w:val="0"/>
          <w:szCs w:val="21"/>
        </w:rPr>
        <w:t>   </w:t>
      </w:r>
    </w:p>
    <w:p w14:paraId="68C7E3B5" w14:textId="77777777" w:rsidR="00100A24" w:rsidRDefault="00215E2E">
      <w:pPr>
        <w:widowControl/>
        <w:shd w:val="clear" w:color="auto" w:fill="FFFFFF"/>
        <w:spacing w:after="30" w:line="300" w:lineRule="atLeast"/>
        <w:jc w:val="left"/>
        <w:rPr>
          <w:rFonts w:ascii="Helvetica" w:eastAsia="宋体" w:hAnsi="Helvetica" w:cs="Helvetica"/>
          <w:color w:val="333333"/>
          <w:kern w:val="0"/>
          <w:szCs w:val="21"/>
        </w:rPr>
      </w:pPr>
      <w:r>
        <w:rPr>
          <w:rFonts w:ascii="Helvetica" w:eastAsia="宋体" w:hAnsi="Helvetica" w:cs="Helvetica"/>
          <w:b/>
          <w:bCs/>
          <w:color w:val="333333"/>
          <w:kern w:val="0"/>
          <w:szCs w:val="21"/>
        </w:rPr>
        <w:t>3</w:t>
      </w:r>
      <w:r>
        <w:rPr>
          <w:rFonts w:ascii="Helvetica" w:eastAsia="宋体" w:hAnsi="Helvetica" w:cs="Helvetica"/>
          <w:b/>
          <w:bCs/>
          <w:color w:val="333333"/>
          <w:kern w:val="0"/>
          <w:szCs w:val="21"/>
        </w:rPr>
        <w:t>项目质量标准</w:t>
      </w:r>
    </w:p>
    <w:p w14:paraId="57778A84" w14:textId="77777777" w:rsidR="00100A24" w:rsidRDefault="00215E2E">
      <w:pPr>
        <w:widowControl/>
        <w:shd w:val="clear" w:color="auto" w:fill="FFFFFF"/>
        <w:spacing w:after="30" w:line="300" w:lineRule="atLeast"/>
        <w:jc w:val="left"/>
        <w:rPr>
          <w:rFonts w:ascii="Helvetica" w:eastAsia="宋体" w:hAnsi="Helvetica" w:cs="Helvetica"/>
          <w:color w:val="333333"/>
          <w:kern w:val="0"/>
          <w:szCs w:val="21"/>
        </w:rPr>
      </w:pPr>
      <w:r>
        <w:rPr>
          <w:rFonts w:ascii="Helvetica" w:eastAsia="宋体" w:hAnsi="Helvetica" w:cs="Helvetica"/>
          <w:color w:val="333333"/>
          <w:kern w:val="0"/>
          <w:szCs w:val="21"/>
        </w:rPr>
        <w:t>3.1</w:t>
      </w:r>
      <w:r>
        <w:rPr>
          <w:rFonts w:ascii="Helvetica" w:eastAsia="宋体" w:hAnsi="Helvetica" w:cs="Helvetica"/>
          <w:color w:val="333333"/>
          <w:kern w:val="0"/>
          <w:szCs w:val="21"/>
        </w:rPr>
        <w:t>项目质量标准：</w:t>
      </w:r>
      <w:r>
        <w:rPr>
          <w:rFonts w:ascii="Helvetica" w:eastAsia="宋体" w:hAnsi="Helvetica" w:cs="Helvetica"/>
          <w:color w:val="333333"/>
          <w:kern w:val="0"/>
          <w:szCs w:val="21"/>
          <w:u w:val="single"/>
        </w:rPr>
        <w:t>验收合格</w:t>
      </w:r>
      <w:r>
        <w:rPr>
          <w:rFonts w:ascii="Helvetica" w:eastAsia="宋体" w:hAnsi="Helvetica" w:cs="Helvetica"/>
          <w:color w:val="333333"/>
          <w:kern w:val="0"/>
          <w:szCs w:val="21"/>
        </w:rPr>
        <w:t>。</w:t>
      </w:r>
    </w:p>
    <w:p w14:paraId="2009DC25"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3.2</w:t>
      </w:r>
      <w:r>
        <w:rPr>
          <w:rFonts w:ascii="Helvetica" w:eastAsia="宋体" w:hAnsi="Helvetica" w:cs="Helvetica"/>
          <w:color w:val="333333"/>
          <w:kern w:val="0"/>
          <w:szCs w:val="21"/>
        </w:rPr>
        <w:t>项目质保期：</w:t>
      </w:r>
      <w:r>
        <w:rPr>
          <w:rFonts w:ascii="Helvetica" w:eastAsia="宋体" w:hAnsi="Helvetica" w:cs="Helvetica"/>
          <w:color w:val="333333"/>
          <w:kern w:val="0"/>
          <w:szCs w:val="21"/>
          <w:u w:val="single"/>
        </w:rPr>
        <w:t xml:space="preserve">   </w:t>
      </w:r>
      <w:r>
        <w:rPr>
          <w:rFonts w:ascii="Helvetica" w:eastAsia="宋体" w:hAnsi="Helvetica" w:cs="Helvetica"/>
          <w:color w:val="333333"/>
          <w:kern w:val="0"/>
          <w:szCs w:val="21"/>
        </w:rPr>
        <w:t>年</w:t>
      </w:r>
      <w:r w:rsidRPr="0041032C">
        <w:rPr>
          <w:rFonts w:ascii="Helvetica" w:eastAsia="宋体" w:hAnsi="Helvetica" w:cs="Helvetica" w:hint="eastAsia"/>
          <w:color w:val="333333"/>
          <w:kern w:val="0"/>
          <w:szCs w:val="21"/>
          <w:highlight w:val="yellow"/>
        </w:rPr>
        <w:t>（</w:t>
      </w:r>
      <w:r w:rsidRPr="0041032C">
        <w:rPr>
          <w:rFonts w:ascii="Helvetica" w:eastAsia="宋体" w:hAnsi="Helvetica" w:cs="Helvetica" w:hint="eastAsia"/>
          <w:color w:val="333333"/>
          <w:kern w:val="0"/>
          <w:szCs w:val="21"/>
          <w:highlight w:val="yellow"/>
        </w:rPr>
        <w:t>最少</w:t>
      </w:r>
      <w:r w:rsidRPr="0041032C">
        <w:rPr>
          <w:rFonts w:ascii="Helvetica" w:eastAsia="宋体" w:hAnsi="Helvetica" w:cs="Helvetica" w:hint="eastAsia"/>
          <w:color w:val="333333"/>
          <w:kern w:val="0"/>
          <w:szCs w:val="21"/>
          <w:highlight w:val="yellow"/>
        </w:rPr>
        <w:t>5</w:t>
      </w:r>
      <w:r w:rsidRPr="0041032C">
        <w:rPr>
          <w:rFonts w:ascii="Helvetica" w:eastAsia="宋体" w:hAnsi="Helvetica" w:cs="Helvetica" w:hint="eastAsia"/>
          <w:color w:val="333333"/>
          <w:kern w:val="0"/>
          <w:szCs w:val="21"/>
          <w:highlight w:val="yellow"/>
        </w:rPr>
        <w:t>年）</w:t>
      </w:r>
      <w:r>
        <w:rPr>
          <w:rFonts w:ascii="Helvetica" w:eastAsia="宋体" w:hAnsi="Helvetica" w:cs="Helvetica"/>
          <w:color w:val="333333"/>
          <w:kern w:val="0"/>
          <w:szCs w:val="21"/>
        </w:rPr>
        <w:t>。</w:t>
      </w:r>
    </w:p>
    <w:p w14:paraId="354F4A63" w14:textId="77777777" w:rsidR="00100A24" w:rsidRDefault="00215E2E">
      <w:pPr>
        <w:widowControl/>
        <w:shd w:val="clear" w:color="auto" w:fill="FFFFFF"/>
        <w:spacing w:after="30" w:line="300" w:lineRule="atLeast"/>
        <w:jc w:val="left"/>
        <w:rPr>
          <w:rFonts w:ascii="Helvetica" w:eastAsia="宋体" w:hAnsi="Helvetica" w:cs="Helvetica"/>
          <w:color w:val="333333"/>
          <w:kern w:val="0"/>
          <w:szCs w:val="21"/>
        </w:rPr>
      </w:pPr>
      <w:r>
        <w:rPr>
          <w:rFonts w:ascii="Helvetica" w:eastAsia="宋体" w:hAnsi="Helvetica" w:cs="Helvetica"/>
          <w:b/>
          <w:bCs/>
          <w:color w:val="333333"/>
          <w:kern w:val="0"/>
          <w:szCs w:val="21"/>
        </w:rPr>
        <w:t>4</w:t>
      </w:r>
      <w:r>
        <w:rPr>
          <w:rFonts w:ascii="Helvetica" w:eastAsia="宋体" w:hAnsi="Helvetica" w:cs="Helvetica"/>
          <w:b/>
          <w:bCs/>
          <w:color w:val="333333"/>
          <w:kern w:val="0"/>
          <w:szCs w:val="21"/>
        </w:rPr>
        <w:t>项目价款</w:t>
      </w:r>
      <w:r>
        <w:rPr>
          <w:rFonts w:ascii="Helvetica" w:eastAsia="宋体" w:hAnsi="Helvetica" w:cs="Helvetica"/>
          <w:b/>
          <w:bCs/>
          <w:color w:val="333333"/>
          <w:kern w:val="0"/>
          <w:szCs w:val="21"/>
        </w:rPr>
        <w:t> </w:t>
      </w:r>
    </w:p>
    <w:p w14:paraId="3DE594BA" w14:textId="77777777" w:rsidR="00100A24" w:rsidRDefault="00215E2E">
      <w:pPr>
        <w:widowControl/>
        <w:shd w:val="clear" w:color="auto" w:fill="FFFFFF"/>
        <w:spacing w:after="30" w:line="300" w:lineRule="atLeast"/>
        <w:jc w:val="left"/>
        <w:rPr>
          <w:rFonts w:ascii="Helvetica" w:eastAsia="宋体" w:hAnsi="Helvetica" w:cs="Helvetica"/>
          <w:color w:val="333333"/>
          <w:kern w:val="0"/>
          <w:szCs w:val="21"/>
        </w:rPr>
      </w:pPr>
      <w:r>
        <w:rPr>
          <w:rFonts w:ascii="Helvetica" w:eastAsia="宋体" w:hAnsi="Helvetica" w:cs="Helvetica"/>
          <w:color w:val="333333"/>
          <w:kern w:val="0"/>
          <w:szCs w:val="21"/>
        </w:rPr>
        <w:t>4.1</w:t>
      </w:r>
      <w:r>
        <w:rPr>
          <w:rFonts w:ascii="Helvetica" w:eastAsia="宋体" w:hAnsi="Helvetica" w:cs="Helvetica"/>
          <w:color w:val="333333"/>
          <w:kern w:val="0"/>
          <w:szCs w:val="21"/>
        </w:rPr>
        <w:t>合同价款：￥</w:t>
      </w:r>
      <w:r>
        <w:rPr>
          <w:rFonts w:ascii="Helvetica" w:eastAsia="宋体" w:hAnsi="Helvetica" w:cs="Helvetica"/>
          <w:color w:val="333333"/>
          <w:kern w:val="0"/>
          <w:szCs w:val="21"/>
          <w:u w:val="single"/>
        </w:rPr>
        <w:t xml:space="preserve">        </w:t>
      </w:r>
      <w:r>
        <w:rPr>
          <w:rFonts w:ascii="Helvetica" w:eastAsia="宋体" w:hAnsi="Helvetica" w:cs="Helvetica"/>
          <w:color w:val="333333"/>
          <w:kern w:val="0"/>
          <w:szCs w:val="21"/>
        </w:rPr>
        <w:t>元；人民币</w:t>
      </w:r>
      <w:r>
        <w:rPr>
          <w:rFonts w:ascii="Helvetica" w:eastAsia="宋体" w:hAnsi="Helvetica" w:cs="Helvetica" w:hint="eastAsia"/>
          <w:color w:val="333333"/>
          <w:kern w:val="0"/>
          <w:szCs w:val="21"/>
          <w:u w:val="single"/>
        </w:rPr>
        <w:t xml:space="preserve"> </w:t>
      </w:r>
      <w:r>
        <w:rPr>
          <w:rFonts w:ascii="Helvetica" w:eastAsia="宋体" w:hAnsi="Helvetica" w:cs="Helvetica"/>
          <w:color w:val="333333"/>
          <w:kern w:val="0"/>
          <w:szCs w:val="21"/>
          <w:u w:val="single"/>
        </w:rPr>
        <w:t xml:space="preserve">         </w:t>
      </w:r>
      <w:r>
        <w:rPr>
          <w:rFonts w:ascii="Helvetica" w:eastAsia="宋体" w:hAnsi="Helvetica" w:cs="Helvetica"/>
          <w:color w:val="333333"/>
          <w:kern w:val="0"/>
          <w:szCs w:val="21"/>
        </w:rPr>
        <w:t>。</w:t>
      </w:r>
    </w:p>
    <w:p w14:paraId="2B877877" w14:textId="77777777" w:rsidR="00100A24" w:rsidRDefault="00215E2E">
      <w:pPr>
        <w:widowControl/>
        <w:shd w:val="clear" w:color="auto" w:fill="FFFFFF"/>
        <w:spacing w:after="30" w:line="300" w:lineRule="atLeast"/>
        <w:jc w:val="left"/>
        <w:rPr>
          <w:rFonts w:ascii="Helvetica" w:eastAsia="宋体" w:hAnsi="Helvetica" w:cs="Helvetica"/>
          <w:color w:val="333333"/>
          <w:kern w:val="0"/>
          <w:szCs w:val="21"/>
        </w:rPr>
      </w:pPr>
      <w:r>
        <w:rPr>
          <w:rFonts w:ascii="Helvetica" w:eastAsia="宋体" w:hAnsi="Helvetica" w:cs="Helvetica"/>
          <w:color w:val="333333"/>
          <w:kern w:val="0"/>
          <w:szCs w:val="21"/>
        </w:rPr>
        <w:t>4.2</w:t>
      </w:r>
      <w:r>
        <w:rPr>
          <w:rFonts w:ascii="Helvetica" w:eastAsia="宋体" w:hAnsi="Helvetica" w:cs="Helvetica"/>
          <w:color w:val="333333"/>
          <w:kern w:val="0"/>
          <w:szCs w:val="21"/>
        </w:rPr>
        <w:t>价格形式：单价合同。</w:t>
      </w:r>
    </w:p>
    <w:p w14:paraId="07253F5B" w14:textId="77777777" w:rsidR="00100A24" w:rsidRDefault="00215E2E">
      <w:pPr>
        <w:widowControl/>
        <w:shd w:val="clear" w:color="auto" w:fill="FFFFFF"/>
        <w:spacing w:after="30" w:line="300" w:lineRule="atLeast"/>
        <w:jc w:val="left"/>
        <w:rPr>
          <w:rFonts w:ascii="Helvetica" w:eastAsia="宋体" w:hAnsi="Helvetica" w:cs="Helvetica"/>
          <w:color w:val="333333"/>
          <w:kern w:val="0"/>
          <w:szCs w:val="21"/>
        </w:rPr>
      </w:pPr>
      <w:r>
        <w:rPr>
          <w:rFonts w:ascii="Helvetica" w:eastAsia="宋体" w:hAnsi="Helvetica" w:cs="Helvetica"/>
          <w:color w:val="333333"/>
          <w:kern w:val="0"/>
          <w:szCs w:val="21"/>
        </w:rPr>
        <w:t>4.3</w:t>
      </w:r>
      <w:r>
        <w:rPr>
          <w:rFonts w:ascii="Helvetica" w:eastAsia="宋体" w:hAnsi="Helvetica" w:cs="Helvetica"/>
          <w:color w:val="333333"/>
          <w:kern w:val="0"/>
          <w:szCs w:val="21"/>
        </w:rPr>
        <w:t>计价方法：</w:t>
      </w:r>
      <w:r w:rsidRPr="00AE0543">
        <w:rPr>
          <w:rFonts w:ascii="Helvetica" w:eastAsia="宋体" w:hAnsi="Helvetica" w:cs="Helvetica"/>
          <w:color w:val="333333"/>
          <w:kern w:val="0"/>
          <w:szCs w:val="21"/>
          <w:highlight w:val="yellow"/>
          <w:u w:val="single"/>
        </w:rPr>
        <w:t>工程量清单计价</w:t>
      </w:r>
      <w:r w:rsidRPr="00AE0543">
        <w:rPr>
          <w:rFonts w:ascii="Helvetica" w:eastAsia="宋体" w:hAnsi="Helvetica" w:cs="Helvetica"/>
          <w:color w:val="333333"/>
          <w:kern w:val="0"/>
          <w:szCs w:val="21"/>
          <w:highlight w:val="yellow"/>
        </w:rPr>
        <w:t>（载明综合单价）</w:t>
      </w:r>
      <w:r>
        <w:rPr>
          <w:rFonts w:ascii="Helvetica" w:eastAsia="宋体" w:hAnsi="Helvetica" w:cs="Helvetica"/>
          <w:color w:val="333333"/>
          <w:kern w:val="0"/>
          <w:szCs w:val="21"/>
        </w:rPr>
        <w:t>。</w:t>
      </w:r>
    </w:p>
    <w:p w14:paraId="3AFC3C88" w14:textId="77777777" w:rsidR="00100A24" w:rsidRDefault="00215E2E">
      <w:pPr>
        <w:widowControl/>
        <w:shd w:val="clear" w:color="auto" w:fill="FFFFFF"/>
        <w:spacing w:after="30" w:line="300" w:lineRule="atLeast"/>
        <w:jc w:val="left"/>
        <w:rPr>
          <w:rFonts w:ascii="Helvetica" w:eastAsia="宋体" w:hAnsi="Helvetica" w:cs="Helvetica"/>
          <w:color w:val="333333"/>
          <w:kern w:val="0"/>
          <w:szCs w:val="21"/>
        </w:rPr>
      </w:pPr>
      <w:r>
        <w:rPr>
          <w:rFonts w:ascii="Helvetica" w:eastAsia="宋体" w:hAnsi="Helvetica" w:cs="Helvetica"/>
          <w:color w:val="333333"/>
          <w:kern w:val="0"/>
          <w:szCs w:val="21"/>
        </w:rPr>
        <w:t>4.4</w:t>
      </w:r>
      <w:r>
        <w:rPr>
          <w:rFonts w:ascii="Helvetica" w:eastAsia="宋体" w:hAnsi="Helvetica" w:cs="Helvetica"/>
          <w:color w:val="333333"/>
          <w:kern w:val="0"/>
          <w:szCs w:val="21"/>
        </w:rPr>
        <w:t>付款进度：</w:t>
      </w:r>
      <w:r>
        <w:rPr>
          <w:rFonts w:ascii="Helvetica" w:eastAsia="宋体" w:hAnsi="Helvetica" w:cs="Helvetica"/>
          <w:color w:val="333333"/>
          <w:kern w:val="0"/>
          <w:szCs w:val="21"/>
          <w:u w:val="single"/>
        </w:rPr>
        <w:t>其他：详见合同专用条款</w:t>
      </w:r>
      <w:r>
        <w:rPr>
          <w:rFonts w:ascii="Helvetica" w:eastAsia="宋体" w:hAnsi="Helvetica" w:cs="Helvetica"/>
          <w:color w:val="333333"/>
          <w:kern w:val="0"/>
          <w:szCs w:val="21"/>
        </w:rPr>
        <w:t>。</w:t>
      </w:r>
    </w:p>
    <w:p w14:paraId="79AB0944" w14:textId="77777777" w:rsidR="00100A24" w:rsidRDefault="00215E2E">
      <w:pPr>
        <w:widowControl/>
        <w:shd w:val="clear" w:color="auto" w:fill="FFFFFF"/>
        <w:spacing w:after="30" w:line="300" w:lineRule="atLeast"/>
        <w:jc w:val="left"/>
        <w:rPr>
          <w:rFonts w:ascii="Helvetica" w:eastAsia="宋体" w:hAnsi="Helvetica" w:cs="Helvetica"/>
          <w:color w:val="333333"/>
          <w:kern w:val="0"/>
          <w:szCs w:val="21"/>
        </w:rPr>
      </w:pPr>
      <w:r>
        <w:rPr>
          <w:rFonts w:ascii="Helvetica" w:eastAsia="宋体" w:hAnsi="Helvetica" w:cs="Helvetica"/>
          <w:color w:val="333333"/>
          <w:kern w:val="0"/>
          <w:szCs w:val="21"/>
        </w:rPr>
        <w:t>4.5</w:t>
      </w:r>
      <w:r>
        <w:rPr>
          <w:rFonts w:ascii="Helvetica" w:eastAsia="宋体" w:hAnsi="Helvetica" w:cs="Helvetica"/>
          <w:color w:val="333333"/>
          <w:kern w:val="0"/>
          <w:szCs w:val="21"/>
        </w:rPr>
        <w:t>履约保证金：</w:t>
      </w:r>
      <w:r>
        <w:rPr>
          <w:rFonts w:ascii="Helvetica" w:eastAsia="宋体" w:hAnsi="Helvetica" w:cs="Helvetica"/>
          <w:color w:val="333333"/>
          <w:kern w:val="0"/>
          <w:szCs w:val="21"/>
          <w:u w:val="single"/>
        </w:rPr>
        <w:t>乙方需要交纳，详见合同通用条款</w:t>
      </w:r>
      <w:r>
        <w:rPr>
          <w:rFonts w:ascii="Helvetica" w:eastAsia="宋体" w:hAnsi="Helvetica" w:cs="Helvetica"/>
          <w:color w:val="333333"/>
          <w:kern w:val="0"/>
          <w:szCs w:val="21"/>
        </w:rPr>
        <w:t>。</w:t>
      </w:r>
    </w:p>
    <w:p w14:paraId="318F6A11" w14:textId="77777777" w:rsidR="00100A24" w:rsidRDefault="00215E2E">
      <w:pPr>
        <w:widowControl/>
        <w:shd w:val="clear" w:color="auto" w:fill="FFFFFF"/>
        <w:spacing w:after="30" w:line="300" w:lineRule="atLeast"/>
        <w:jc w:val="left"/>
        <w:rPr>
          <w:rFonts w:ascii="Helvetica" w:eastAsia="宋体" w:hAnsi="Helvetica" w:cs="Helvetica"/>
          <w:color w:val="333333"/>
          <w:kern w:val="0"/>
          <w:szCs w:val="21"/>
        </w:rPr>
      </w:pPr>
      <w:r>
        <w:rPr>
          <w:rFonts w:ascii="Helvetica" w:eastAsia="宋体" w:hAnsi="Helvetica" w:cs="Helvetica"/>
          <w:b/>
          <w:bCs/>
          <w:color w:val="333333"/>
          <w:kern w:val="0"/>
          <w:szCs w:val="21"/>
        </w:rPr>
        <w:t>5</w:t>
      </w:r>
      <w:r>
        <w:rPr>
          <w:rFonts w:ascii="Helvetica" w:eastAsia="宋体" w:hAnsi="Helvetica" w:cs="Helvetica"/>
          <w:b/>
          <w:bCs/>
          <w:color w:val="333333"/>
          <w:kern w:val="0"/>
          <w:szCs w:val="21"/>
        </w:rPr>
        <w:t>合同代表</w:t>
      </w:r>
    </w:p>
    <w:p w14:paraId="65E4EB76" w14:textId="20225EC5" w:rsidR="00100A24" w:rsidRDefault="00215E2E">
      <w:pPr>
        <w:widowControl/>
        <w:shd w:val="clear" w:color="auto" w:fill="FFFFFF"/>
        <w:spacing w:after="30" w:line="300" w:lineRule="atLeast"/>
        <w:jc w:val="left"/>
        <w:rPr>
          <w:rFonts w:ascii="Helvetica" w:eastAsia="宋体" w:hAnsi="Helvetica" w:cs="Helvetica"/>
          <w:color w:val="333333"/>
          <w:kern w:val="0"/>
          <w:szCs w:val="21"/>
          <w:u w:val="single"/>
        </w:rPr>
      </w:pPr>
      <w:r>
        <w:rPr>
          <w:rFonts w:ascii="Helvetica" w:eastAsia="宋体" w:hAnsi="Helvetica" w:cs="Helvetica"/>
          <w:color w:val="333333"/>
          <w:kern w:val="0"/>
          <w:szCs w:val="21"/>
        </w:rPr>
        <w:t>5.1</w:t>
      </w:r>
      <w:r>
        <w:rPr>
          <w:rFonts w:ascii="Helvetica" w:eastAsia="宋体" w:hAnsi="Helvetica" w:cs="Helvetica"/>
          <w:color w:val="333333"/>
          <w:kern w:val="0"/>
          <w:szCs w:val="21"/>
        </w:rPr>
        <w:t>甲方指派</w:t>
      </w:r>
      <w:r w:rsidR="0041032C" w:rsidRPr="0041032C">
        <w:rPr>
          <w:rFonts w:ascii="Helvetica" w:eastAsia="宋体" w:hAnsi="Helvetica" w:cs="Helvetica" w:hint="eastAsia"/>
          <w:color w:val="333333"/>
          <w:kern w:val="0"/>
          <w:szCs w:val="21"/>
          <w:u w:val="single"/>
        </w:rPr>
        <w:t xml:space="preserve"> </w:t>
      </w:r>
      <w:r w:rsidR="0041032C" w:rsidRPr="0041032C">
        <w:rPr>
          <w:rFonts w:ascii="Helvetica" w:eastAsia="宋体" w:hAnsi="Helvetica" w:cs="Helvetica"/>
          <w:color w:val="333333"/>
          <w:kern w:val="0"/>
          <w:szCs w:val="21"/>
          <w:u w:val="single"/>
        </w:rPr>
        <w:t xml:space="preserve">        </w:t>
      </w:r>
      <w:r>
        <w:rPr>
          <w:rFonts w:ascii="Helvetica" w:eastAsia="宋体" w:hAnsi="Helvetica" w:cs="Helvetica"/>
          <w:color w:val="333333"/>
          <w:kern w:val="0"/>
          <w:szCs w:val="21"/>
        </w:rPr>
        <w:t>同志为甲方代表，负责本合同的实施和协调。联系电话：</w:t>
      </w:r>
      <w:r w:rsidR="0041032C">
        <w:rPr>
          <w:rFonts w:ascii="Helvetica" w:eastAsia="宋体" w:hAnsi="Helvetica" w:cs="Helvetica"/>
          <w:color w:val="333333"/>
          <w:kern w:val="0"/>
          <w:szCs w:val="21"/>
          <w:u w:val="single"/>
        </w:rPr>
        <w:t xml:space="preserve">     </w:t>
      </w:r>
      <w:r>
        <w:rPr>
          <w:rFonts w:ascii="Helvetica" w:eastAsia="宋体" w:hAnsi="Helvetica" w:cs="Helvetica"/>
          <w:color w:val="333333"/>
          <w:kern w:val="0"/>
          <w:szCs w:val="21"/>
          <w:u w:val="single"/>
        </w:rPr>
        <w:t xml:space="preserve"> </w:t>
      </w:r>
    </w:p>
    <w:p w14:paraId="1A29ED2E" w14:textId="340E355F" w:rsidR="00100A24" w:rsidRDefault="00215E2E">
      <w:pPr>
        <w:widowControl/>
        <w:shd w:val="clear" w:color="auto" w:fill="FFFFFF"/>
        <w:spacing w:after="30" w:line="300" w:lineRule="atLeast"/>
        <w:jc w:val="left"/>
        <w:rPr>
          <w:rFonts w:ascii="Helvetica" w:eastAsia="宋体" w:hAnsi="Helvetica" w:cs="Helvetica"/>
          <w:color w:val="333333"/>
          <w:kern w:val="0"/>
          <w:szCs w:val="21"/>
          <w:u w:val="single"/>
        </w:rPr>
      </w:pPr>
      <w:r>
        <w:rPr>
          <w:rFonts w:ascii="Helvetica" w:eastAsia="宋体" w:hAnsi="Helvetica" w:cs="Helvetica"/>
          <w:color w:val="333333"/>
          <w:kern w:val="0"/>
          <w:szCs w:val="21"/>
        </w:rPr>
        <w:t>5.2</w:t>
      </w:r>
      <w:r>
        <w:rPr>
          <w:rFonts w:ascii="Helvetica" w:eastAsia="宋体" w:hAnsi="Helvetica" w:cs="Helvetica"/>
          <w:color w:val="333333"/>
          <w:kern w:val="0"/>
          <w:szCs w:val="21"/>
        </w:rPr>
        <w:t>乙方</w:t>
      </w:r>
      <w:r>
        <w:rPr>
          <w:rFonts w:ascii="Helvetica" w:eastAsia="宋体" w:hAnsi="Helvetica" w:cs="Helvetica"/>
          <w:color w:val="000000"/>
          <w:kern w:val="0"/>
          <w:szCs w:val="21"/>
        </w:rPr>
        <w:t>指派</w:t>
      </w:r>
      <w:r>
        <w:rPr>
          <w:rFonts w:ascii="Helvetica" w:eastAsia="宋体" w:hAnsi="Helvetica" w:cs="Helvetica" w:hint="eastAsia"/>
          <w:color w:val="333333"/>
          <w:kern w:val="0"/>
          <w:szCs w:val="21"/>
          <w:u w:val="single"/>
        </w:rPr>
        <w:t xml:space="preserve"> </w:t>
      </w:r>
      <w:r>
        <w:rPr>
          <w:rFonts w:ascii="Helvetica" w:eastAsia="宋体" w:hAnsi="Helvetica" w:cs="Helvetica"/>
          <w:color w:val="333333"/>
          <w:kern w:val="0"/>
          <w:szCs w:val="21"/>
          <w:u w:val="single"/>
        </w:rPr>
        <w:t xml:space="preserve">    </w:t>
      </w:r>
      <w:r>
        <w:rPr>
          <w:rFonts w:ascii="Helvetica" w:eastAsia="宋体" w:hAnsi="Helvetica" w:cs="Helvetica"/>
          <w:color w:val="333333"/>
          <w:kern w:val="0"/>
          <w:szCs w:val="21"/>
        </w:rPr>
        <w:t>同志为乙方代表，负责本合同的实施和协调。联系电话：</w:t>
      </w:r>
      <w:r>
        <w:rPr>
          <w:rFonts w:ascii="Helvetica" w:eastAsia="宋体" w:hAnsi="Helvetica" w:cs="Helvetica" w:hint="eastAsia"/>
          <w:color w:val="333333"/>
          <w:kern w:val="0"/>
          <w:szCs w:val="21"/>
          <w:u w:val="single"/>
        </w:rPr>
        <w:t xml:space="preserve">            </w:t>
      </w:r>
    </w:p>
    <w:p w14:paraId="557CB2FC" w14:textId="77777777" w:rsidR="00100A24" w:rsidRDefault="00215E2E">
      <w:pPr>
        <w:widowControl/>
        <w:shd w:val="clear" w:color="auto" w:fill="FFFFFF"/>
        <w:spacing w:after="30" w:line="300" w:lineRule="atLeast"/>
        <w:jc w:val="left"/>
        <w:rPr>
          <w:rFonts w:ascii="Helvetica" w:eastAsia="宋体" w:hAnsi="Helvetica" w:cs="Helvetica"/>
          <w:color w:val="333333"/>
          <w:kern w:val="0"/>
          <w:szCs w:val="21"/>
          <w:u w:val="single"/>
        </w:rPr>
      </w:pPr>
      <w:r>
        <w:rPr>
          <w:rFonts w:ascii="Helvetica" w:eastAsia="宋体" w:hAnsi="Helvetica" w:cs="Helvetica"/>
          <w:color w:val="000000"/>
          <w:kern w:val="0"/>
          <w:szCs w:val="21"/>
        </w:rPr>
        <w:t>5.3</w:t>
      </w:r>
      <w:r>
        <w:rPr>
          <w:rFonts w:ascii="Helvetica" w:eastAsia="宋体" w:hAnsi="Helvetica" w:cs="Helvetica"/>
          <w:color w:val="000000"/>
          <w:kern w:val="0"/>
          <w:szCs w:val="21"/>
        </w:rPr>
        <w:t>甲方联系邮箱</w:t>
      </w:r>
      <w:r>
        <w:rPr>
          <w:rFonts w:ascii="Helvetica" w:eastAsia="宋体" w:hAnsi="Helvetica" w:cs="Helvetica"/>
          <w:color w:val="000000"/>
          <w:kern w:val="0"/>
          <w:szCs w:val="21"/>
          <w:u w:val="single"/>
        </w:rPr>
        <w:t>：</w:t>
      </w:r>
      <w:r>
        <w:rPr>
          <w:rFonts w:ascii="Helvetica" w:eastAsia="宋体" w:hAnsi="Helvetica" w:cs="Helvetica"/>
          <w:color w:val="000000"/>
          <w:kern w:val="0"/>
          <w:szCs w:val="21"/>
          <w:u w:val="single"/>
        </w:rPr>
        <w:t xml:space="preserve">        </w:t>
      </w:r>
      <w:r>
        <w:rPr>
          <w:rFonts w:ascii="Helvetica" w:eastAsia="宋体" w:hAnsi="Helvetica" w:cs="Helvetica"/>
          <w:color w:val="000000"/>
          <w:kern w:val="0"/>
          <w:szCs w:val="21"/>
        </w:rPr>
        <w:t>；乙方联系邮箱：</w:t>
      </w:r>
      <w:r>
        <w:rPr>
          <w:rFonts w:ascii="Helvetica" w:eastAsia="宋体" w:hAnsi="Helvetica" w:cs="Helvetica"/>
          <w:color w:val="000000"/>
          <w:kern w:val="0"/>
          <w:szCs w:val="21"/>
          <w:u w:val="single"/>
        </w:rPr>
        <w:t xml:space="preserve">            </w:t>
      </w:r>
      <w:r>
        <w:rPr>
          <w:rFonts w:ascii="Helvetica" w:eastAsia="宋体" w:hAnsi="Helvetica" w:cs="Helvetica"/>
          <w:color w:val="000000"/>
          <w:kern w:val="0"/>
          <w:szCs w:val="21"/>
          <w:u w:val="single"/>
        </w:rPr>
        <w:t>。</w:t>
      </w:r>
    </w:p>
    <w:p w14:paraId="2BEB4D02" w14:textId="7EA987B6" w:rsidR="00100A24" w:rsidRDefault="00215E2E">
      <w:pPr>
        <w:widowControl/>
        <w:shd w:val="clear" w:color="auto" w:fill="FFFFFF"/>
        <w:spacing w:after="30" w:line="300" w:lineRule="atLeast"/>
        <w:jc w:val="left"/>
        <w:rPr>
          <w:rFonts w:ascii="Helvetica" w:eastAsia="宋体" w:hAnsi="Helvetica" w:cs="Helvetica"/>
          <w:color w:val="333333"/>
          <w:kern w:val="0"/>
          <w:szCs w:val="21"/>
        </w:rPr>
      </w:pPr>
      <w:r>
        <w:rPr>
          <w:rFonts w:ascii="Helvetica" w:eastAsia="宋体" w:hAnsi="Helvetica" w:cs="Helvetica"/>
          <w:color w:val="000000"/>
          <w:kern w:val="0"/>
          <w:szCs w:val="21"/>
        </w:rPr>
        <w:t>5.4 </w:t>
      </w:r>
      <w:r>
        <w:rPr>
          <w:rFonts w:ascii="Helvetica" w:eastAsia="宋体" w:hAnsi="Helvetica" w:cs="Helvetica"/>
          <w:color w:val="000000"/>
          <w:kern w:val="0"/>
          <w:szCs w:val="21"/>
        </w:rPr>
        <w:t>甲方承办部门名称：</w:t>
      </w:r>
      <w:r>
        <w:rPr>
          <w:rFonts w:ascii="Helvetica" w:eastAsia="宋体" w:hAnsi="Helvetica" w:cs="Helvetica"/>
          <w:color w:val="333333"/>
          <w:kern w:val="0"/>
          <w:szCs w:val="21"/>
        </w:rPr>
        <w:t>后勤管理</w:t>
      </w:r>
      <w:r w:rsidR="0041032C">
        <w:rPr>
          <w:rFonts w:ascii="Helvetica" w:eastAsia="宋体" w:hAnsi="Helvetica" w:cs="Helvetica" w:hint="eastAsia"/>
          <w:color w:val="333333"/>
          <w:kern w:val="0"/>
          <w:szCs w:val="21"/>
        </w:rPr>
        <w:t>服务</w:t>
      </w:r>
      <w:r>
        <w:rPr>
          <w:rFonts w:ascii="Helvetica" w:eastAsia="宋体" w:hAnsi="Helvetica" w:cs="Helvetica"/>
          <w:color w:val="333333"/>
          <w:kern w:val="0"/>
          <w:szCs w:val="21"/>
        </w:rPr>
        <w:t>处</w:t>
      </w:r>
    </w:p>
    <w:p w14:paraId="7CF608EF" w14:textId="77777777" w:rsidR="00100A24" w:rsidRDefault="00215E2E">
      <w:pPr>
        <w:widowControl/>
        <w:shd w:val="clear" w:color="auto" w:fill="FFFFFF"/>
        <w:spacing w:after="30" w:line="300" w:lineRule="atLeast"/>
        <w:jc w:val="left"/>
        <w:rPr>
          <w:rFonts w:ascii="Helvetica" w:eastAsia="宋体" w:hAnsi="Helvetica" w:cs="Helvetica"/>
          <w:color w:val="333333"/>
          <w:kern w:val="0"/>
          <w:szCs w:val="21"/>
        </w:rPr>
      </w:pPr>
      <w:r>
        <w:rPr>
          <w:rFonts w:ascii="Helvetica" w:eastAsia="宋体" w:hAnsi="Helvetica" w:cs="Helvetica"/>
          <w:b/>
          <w:bCs/>
          <w:color w:val="000000"/>
          <w:kern w:val="0"/>
          <w:szCs w:val="21"/>
        </w:rPr>
        <w:t>6</w:t>
      </w:r>
      <w:r>
        <w:rPr>
          <w:rFonts w:ascii="Helvetica" w:eastAsia="宋体" w:hAnsi="Helvetica" w:cs="Helvetica"/>
          <w:b/>
          <w:bCs/>
          <w:color w:val="000000"/>
          <w:kern w:val="0"/>
          <w:szCs w:val="21"/>
        </w:rPr>
        <w:t>合同签约地点和时间</w:t>
      </w:r>
    </w:p>
    <w:p w14:paraId="05C1B668" w14:textId="79B312A4" w:rsidR="00100A24" w:rsidRDefault="00215E2E">
      <w:pPr>
        <w:widowControl/>
        <w:shd w:val="clear" w:color="auto" w:fill="FFFFFF"/>
        <w:spacing w:after="30" w:line="300" w:lineRule="atLeast"/>
        <w:jc w:val="left"/>
        <w:rPr>
          <w:rFonts w:ascii="Helvetica" w:eastAsia="宋体" w:hAnsi="Helvetica" w:cs="Helvetica"/>
          <w:color w:val="333333"/>
          <w:kern w:val="0"/>
          <w:szCs w:val="21"/>
        </w:rPr>
      </w:pPr>
      <w:r>
        <w:rPr>
          <w:rFonts w:ascii="Helvetica" w:eastAsia="宋体" w:hAnsi="Helvetica" w:cs="Helvetica"/>
          <w:color w:val="000000"/>
          <w:kern w:val="0"/>
          <w:szCs w:val="21"/>
        </w:rPr>
        <w:t>6.1</w:t>
      </w:r>
      <w:r>
        <w:rPr>
          <w:rFonts w:ascii="Helvetica" w:eastAsia="宋体" w:hAnsi="Helvetica" w:cs="Helvetica"/>
          <w:color w:val="000000"/>
          <w:kern w:val="0"/>
          <w:szCs w:val="21"/>
        </w:rPr>
        <w:t>签约地点：</w:t>
      </w:r>
      <w:r w:rsidR="0041032C">
        <w:rPr>
          <w:rFonts w:ascii="Helvetica" w:eastAsia="宋体" w:hAnsi="Helvetica" w:cs="Helvetica"/>
          <w:color w:val="000000"/>
          <w:kern w:val="0"/>
          <w:szCs w:val="21"/>
        </w:rPr>
        <w:t>徐州生物工程职业技术学院</w:t>
      </w:r>
      <w:r>
        <w:rPr>
          <w:rFonts w:ascii="Helvetica" w:eastAsia="宋体" w:hAnsi="Helvetica" w:cs="Helvetica"/>
          <w:color w:val="000000"/>
          <w:kern w:val="0"/>
          <w:szCs w:val="21"/>
        </w:rPr>
        <w:t>。</w:t>
      </w:r>
    </w:p>
    <w:p w14:paraId="737F77BD" w14:textId="77777777" w:rsidR="00100A24" w:rsidRDefault="00215E2E">
      <w:pPr>
        <w:widowControl/>
        <w:shd w:val="clear" w:color="auto" w:fill="FFFFFF"/>
        <w:spacing w:after="30" w:line="300" w:lineRule="atLeast"/>
        <w:jc w:val="left"/>
        <w:rPr>
          <w:rFonts w:ascii="Helvetica" w:eastAsia="宋体" w:hAnsi="Helvetica" w:cs="Helvetica"/>
          <w:color w:val="333333"/>
          <w:kern w:val="0"/>
          <w:szCs w:val="21"/>
        </w:rPr>
      </w:pPr>
      <w:r>
        <w:rPr>
          <w:rFonts w:ascii="Helvetica" w:eastAsia="宋体" w:hAnsi="Helvetica" w:cs="Helvetica"/>
          <w:color w:val="000000"/>
          <w:kern w:val="0"/>
          <w:szCs w:val="21"/>
        </w:rPr>
        <w:t>6.2</w:t>
      </w:r>
      <w:r>
        <w:rPr>
          <w:rFonts w:ascii="Helvetica" w:eastAsia="宋体" w:hAnsi="Helvetica" w:cs="Helvetica"/>
          <w:color w:val="000000"/>
          <w:kern w:val="0"/>
          <w:szCs w:val="21"/>
        </w:rPr>
        <w:t>签约时间：</w:t>
      </w:r>
      <w:r>
        <w:rPr>
          <w:rFonts w:ascii="Helvetica" w:eastAsia="宋体" w:hAnsi="Helvetica" w:cs="Helvetica"/>
          <w:color w:val="000000"/>
          <w:kern w:val="0"/>
          <w:szCs w:val="21"/>
        </w:rPr>
        <w:t>2022</w:t>
      </w:r>
      <w:r>
        <w:rPr>
          <w:rFonts w:ascii="Helvetica" w:eastAsia="宋体" w:hAnsi="Helvetica" w:cs="Helvetica"/>
          <w:color w:val="000000"/>
          <w:kern w:val="0"/>
          <w:szCs w:val="21"/>
        </w:rPr>
        <w:t>年</w:t>
      </w:r>
      <w:r>
        <w:rPr>
          <w:rFonts w:ascii="Helvetica" w:eastAsia="宋体" w:hAnsi="Helvetica" w:cs="Helvetica"/>
          <w:color w:val="000000"/>
          <w:kern w:val="0"/>
          <w:szCs w:val="21"/>
          <w:u w:val="single"/>
        </w:rPr>
        <w:t xml:space="preserve">    </w:t>
      </w:r>
      <w:r>
        <w:rPr>
          <w:rFonts w:ascii="Helvetica" w:eastAsia="宋体" w:hAnsi="Helvetica" w:cs="Helvetica"/>
          <w:color w:val="000000"/>
          <w:kern w:val="0"/>
          <w:szCs w:val="21"/>
        </w:rPr>
        <w:t>月</w:t>
      </w:r>
      <w:r>
        <w:rPr>
          <w:rFonts w:ascii="Helvetica" w:eastAsia="宋体" w:hAnsi="Helvetica" w:cs="Helvetica"/>
          <w:color w:val="000000"/>
          <w:kern w:val="0"/>
          <w:szCs w:val="21"/>
          <w:u w:val="single"/>
        </w:rPr>
        <w:t xml:space="preserve">    </w:t>
      </w:r>
      <w:r>
        <w:rPr>
          <w:rFonts w:ascii="Helvetica" w:eastAsia="宋体" w:hAnsi="Helvetica" w:cs="Helvetica"/>
          <w:color w:val="000000"/>
          <w:kern w:val="0"/>
          <w:szCs w:val="21"/>
        </w:rPr>
        <w:t>日。</w:t>
      </w:r>
    </w:p>
    <w:p w14:paraId="7C218432" w14:textId="77777777" w:rsidR="00100A24" w:rsidRDefault="00215E2E">
      <w:pPr>
        <w:widowControl/>
        <w:shd w:val="clear" w:color="auto" w:fill="FFFFFF"/>
        <w:spacing w:after="30" w:line="300" w:lineRule="atLeast"/>
        <w:jc w:val="left"/>
        <w:rPr>
          <w:rFonts w:ascii="Helvetica" w:eastAsia="宋体" w:hAnsi="Helvetica" w:cs="Helvetica"/>
          <w:color w:val="333333"/>
          <w:kern w:val="0"/>
          <w:szCs w:val="21"/>
        </w:rPr>
      </w:pPr>
      <w:r>
        <w:rPr>
          <w:rFonts w:ascii="Helvetica" w:eastAsia="宋体" w:hAnsi="Helvetica" w:cs="Helvetica"/>
          <w:b/>
          <w:bCs/>
          <w:color w:val="000000"/>
          <w:kern w:val="0"/>
          <w:szCs w:val="21"/>
        </w:rPr>
        <w:t>7</w:t>
      </w:r>
      <w:r>
        <w:rPr>
          <w:rFonts w:ascii="Helvetica" w:eastAsia="宋体" w:hAnsi="Helvetica" w:cs="Helvetica"/>
          <w:b/>
          <w:bCs/>
          <w:color w:val="000000"/>
          <w:kern w:val="0"/>
          <w:szCs w:val="21"/>
        </w:rPr>
        <w:t>合同份数</w:t>
      </w:r>
    </w:p>
    <w:p w14:paraId="2CD959CB" w14:textId="77777777" w:rsidR="00100A24" w:rsidRDefault="00215E2E">
      <w:pPr>
        <w:widowControl/>
        <w:shd w:val="clear" w:color="auto" w:fill="FFFFFF"/>
        <w:spacing w:after="30" w:line="300" w:lineRule="atLeast"/>
        <w:jc w:val="left"/>
        <w:rPr>
          <w:rFonts w:ascii="Helvetica" w:eastAsia="宋体" w:hAnsi="Helvetica" w:cs="Helvetica"/>
          <w:color w:val="333333"/>
          <w:kern w:val="0"/>
          <w:szCs w:val="21"/>
        </w:rPr>
      </w:pPr>
      <w:r>
        <w:rPr>
          <w:rFonts w:ascii="Helvetica" w:eastAsia="宋体" w:hAnsi="Helvetica" w:cs="Helvetica"/>
          <w:color w:val="000000"/>
          <w:kern w:val="0"/>
          <w:szCs w:val="21"/>
        </w:rPr>
        <w:t>7.1</w:t>
      </w:r>
      <w:r>
        <w:rPr>
          <w:rFonts w:ascii="Helvetica" w:eastAsia="宋体" w:hAnsi="Helvetica" w:cs="Helvetica"/>
          <w:color w:val="000000"/>
          <w:kern w:val="0"/>
          <w:szCs w:val="21"/>
        </w:rPr>
        <w:t>本合同一式柒份</w:t>
      </w:r>
      <w:r>
        <w:rPr>
          <w:rFonts w:ascii="Helvetica" w:eastAsia="宋体" w:hAnsi="Helvetica" w:cs="Helvetica"/>
          <w:color w:val="000000"/>
          <w:kern w:val="0"/>
          <w:szCs w:val="21"/>
        </w:rPr>
        <w:t>, </w:t>
      </w:r>
      <w:r>
        <w:rPr>
          <w:rFonts w:ascii="Helvetica" w:eastAsia="宋体" w:hAnsi="Helvetica" w:cs="Helvetica"/>
          <w:color w:val="000000"/>
          <w:kern w:val="0"/>
          <w:szCs w:val="21"/>
        </w:rPr>
        <w:t>具有同等法律效力。</w:t>
      </w:r>
    </w:p>
    <w:p w14:paraId="29567C51" w14:textId="0E07AAF0" w:rsidR="00100A24" w:rsidRDefault="00215E2E">
      <w:pPr>
        <w:widowControl/>
        <w:shd w:val="clear" w:color="auto" w:fill="FFFFFF"/>
        <w:spacing w:after="30" w:line="300" w:lineRule="atLeast"/>
        <w:jc w:val="left"/>
        <w:rPr>
          <w:rFonts w:ascii="Helvetica" w:eastAsia="宋体" w:hAnsi="Helvetica" w:cs="Helvetica"/>
          <w:color w:val="333333"/>
          <w:kern w:val="0"/>
          <w:szCs w:val="21"/>
        </w:rPr>
      </w:pPr>
      <w:r>
        <w:rPr>
          <w:rFonts w:ascii="Helvetica" w:eastAsia="宋体" w:hAnsi="Helvetica" w:cs="Helvetica"/>
          <w:color w:val="000000"/>
          <w:kern w:val="0"/>
          <w:szCs w:val="21"/>
        </w:rPr>
        <w:t>7.2</w:t>
      </w:r>
      <w:r>
        <w:rPr>
          <w:rFonts w:ascii="Helvetica" w:eastAsia="宋体" w:hAnsi="Helvetica" w:cs="Helvetica"/>
          <w:color w:val="000000"/>
          <w:kern w:val="0"/>
          <w:szCs w:val="21"/>
        </w:rPr>
        <w:t>甲方执伍份（承办部门、归口管理部门、采购部门</w:t>
      </w:r>
      <w:r>
        <w:rPr>
          <w:rFonts w:ascii="Helvetica" w:eastAsia="宋体" w:hAnsi="Helvetica" w:cs="Helvetica"/>
          <w:color w:val="000000"/>
          <w:kern w:val="0"/>
          <w:szCs w:val="21"/>
        </w:rPr>
        <w:t>、财务处、合同管理</w:t>
      </w:r>
      <w:r w:rsidR="0041032C">
        <w:rPr>
          <w:rFonts w:ascii="Helvetica" w:eastAsia="宋体" w:hAnsi="Helvetica" w:cs="Helvetica" w:hint="eastAsia"/>
          <w:color w:val="000000"/>
          <w:kern w:val="0"/>
          <w:szCs w:val="21"/>
        </w:rPr>
        <w:t>部门</w:t>
      </w:r>
      <w:r>
        <w:rPr>
          <w:rFonts w:ascii="Helvetica" w:eastAsia="宋体" w:hAnsi="Helvetica" w:cs="Helvetica"/>
          <w:color w:val="000000"/>
          <w:kern w:val="0"/>
          <w:szCs w:val="21"/>
        </w:rPr>
        <w:t>各一份），乙方执贰份。</w:t>
      </w:r>
    </w:p>
    <w:p w14:paraId="75EBF269" w14:textId="77777777" w:rsidR="00100A24" w:rsidRDefault="00215E2E">
      <w:pPr>
        <w:widowControl/>
        <w:shd w:val="clear" w:color="auto" w:fill="FFFFFF"/>
        <w:spacing w:after="30" w:line="300" w:lineRule="atLeast"/>
        <w:jc w:val="left"/>
        <w:rPr>
          <w:rFonts w:ascii="Helvetica" w:eastAsia="宋体" w:hAnsi="Helvetica" w:cs="Helvetica"/>
          <w:color w:val="333333"/>
          <w:kern w:val="0"/>
          <w:szCs w:val="21"/>
        </w:rPr>
      </w:pPr>
      <w:r>
        <w:rPr>
          <w:rFonts w:ascii="Helvetica" w:eastAsia="宋体" w:hAnsi="Helvetica" w:cs="Helvetica"/>
          <w:b/>
          <w:bCs/>
          <w:color w:val="000000"/>
          <w:kern w:val="0"/>
          <w:szCs w:val="21"/>
        </w:rPr>
        <w:t>8</w:t>
      </w:r>
      <w:r>
        <w:rPr>
          <w:rFonts w:ascii="Helvetica" w:eastAsia="宋体" w:hAnsi="Helvetica" w:cs="Helvetica"/>
          <w:b/>
          <w:bCs/>
          <w:color w:val="000000"/>
          <w:kern w:val="0"/>
          <w:szCs w:val="21"/>
        </w:rPr>
        <w:t>合同附件：</w:t>
      </w:r>
      <w:r>
        <w:rPr>
          <w:rFonts w:ascii="Helvetica" w:eastAsia="宋体" w:hAnsi="Helvetica" w:cs="Helvetica"/>
          <w:color w:val="000000"/>
          <w:kern w:val="0"/>
          <w:szCs w:val="21"/>
        </w:rPr>
        <w:t>详见专用条款附件。</w:t>
      </w:r>
    </w:p>
    <w:tbl>
      <w:tblPr>
        <w:tblW w:w="5000" w:type="pct"/>
        <w:tblCellMar>
          <w:top w:w="15" w:type="dxa"/>
          <w:left w:w="15" w:type="dxa"/>
          <w:bottom w:w="15" w:type="dxa"/>
          <w:right w:w="15" w:type="dxa"/>
        </w:tblCellMar>
        <w:tblLook w:val="04A0" w:firstRow="1" w:lastRow="0" w:firstColumn="1" w:lastColumn="0" w:noHBand="0" w:noVBand="1"/>
      </w:tblPr>
      <w:tblGrid>
        <w:gridCol w:w="4181"/>
        <w:gridCol w:w="4109"/>
      </w:tblGrid>
      <w:tr w:rsidR="00100A24" w14:paraId="1FA37C97" w14:textId="77777777">
        <w:trPr>
          <w:tblHeader/>
        </w:trPr>
        <w:tc>
          <w:tcPr>
            <w:tcW w:w="2521" w:type="pct"/>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tcPr>
          <w:p w14:paraId="2BC18BD9" w14:textId="77777777" w:rsidR="00A13F60" w:rsidRDefault="00215E2E">
            <w:pPr>
              <w:widowControl/>
              <w:wordWrap w:val="0"/>
              <w:spacing w:after="30"/>
              <w:jc w:val="left"/>
              <w:rPr>
                <w:rFonts w:ascii="宋体" w:eastAsia="宋体" w:hAnsi="宋体" w:cs="宋体"/>
                <w:b/>
                <w:bCs/>
                <w:kern w:val="0"/>
                <w:sz w:val="24"/>
                <w:szCs w:val="24"/>
              </w:rPr>
            </w:pPr>
            <w:r>
              <w:rPr>
                <w:rFonts w:ascii="宋体" w:eastAsia="宋体" w:hAnsi="宋体" w:cs="宋体"/>
                <w:b/>
                <w:bCs/>
                <w:kern w:val="0"/>
                <w:sz w:val="24"/>
                <w:szCs w:val="24"/>
              </w:rPr>
              <w:lastRenderedPageBreak/>
              <w:t>甲方：</w:t>
            </w:r>
            <w:r>
              <w:rPr>
                <w:rFonts w:ascii="宋体" w:eastAsia="宋体" w:hAnsi="宋体" w:cs="宋体"/>
                <w:b/>
                <w:bCs/>
                <w:kern w:val="0"/>
                <w:sz w:val="24"/>
                <w:szCs w:val="24"/>
              </w:rPr>
              <w:t> </w:t>
            </w:r>
            <w:r w:rsidR="0041032C">
              <w:rPr>
                <w:rFonts w:ascii="宋体" w:eastAsia="宋体" w:hAnsi="宋体" w:cs="宋体"/>
                <w:b/>
                <w:bCs/>
                <w:kern w:val="0"/>
                <w:sz w:val="24"/>
                <w:szCs w:val="24"/>
              </w:rPr>
              <w:t>徐州生物工程职业技术学院</w:t>
            </w:r>
            <w:r>
              <w:rPr>
                <w:rFonts w:ascii="宋体" w:eastAsia="宋体" w:hAnsi="宋体" w:cs="宋体"/>
                <w:b/>
                <w:bCs/>
                <w:kern w:val="0"/>
                <w:sz w:val="24"/>
                <w:szCs w:val="24"/>
              </w:rPr>
              <w:t> </w:t>
            </w:r>
          </w:p>
          <w:p w14:paraId="2CD071FF" w14:textId="71783621" w:rsidR="00A13F60" w:rsidRDefault="00215E2E">
            <w:pPr>
              <w:widowControl/>
              <w:wordWrap w:val="0"/>
              <w:spacing w:after="30"/>
              <w:jc w:val="left"/>
              <w:rPr>
                <w:rFonts w:ascii="宋体" w:eastAsia="宋体" w:hAnsi="宋体" w:cs="宋体"/>
                <w:b/>
                <w:bCs/>
                <w:kern w:val="0"/>
                <w:sz w:val="24"/>
                <w:szCs w:val="24"/>
              </w:rPr>
            </w:pPr>
            <w:r>
              <w:rPr>
                <w:rFonts w:ascii="宋体" w:eastAsia="宋体" w:hAnsi="宋体" w:cs="宋体"/>
                <w:b/>
                <w:bCs/>
                <w:kern w:val="0"/>
                <w:sz w:val="24"/>
                <w:szCs w:val="24"/>
              </w:rPr>
              <w:t>甲方（盖章）：</w:t>
            </w:r>
            <w:r>
              <w:rPr>
                <w:rFonts w:ascii="宋体" w:eastAsia="宋体" w:hAnsi="宋体" w:cs="宋体"/>
                <w:b/>
                <w:bCs/>
                <w:kern w:val="0"/>
                <w:sz w:val="24"/>
                <w:szCs w:val="24"/>
              </w:rPr>
              <w:t> </w:t>
            </w:r>
          </w:p>
          <w:p w14:paraId="0F0895D1" w14:textId="324F71E0" w:rsidR="0041032C" w:rsidRDefault="00215E2E">
            <w:pPr>
              <w:widowControl/>
              <w:wordWrap w:val="0"/>
              <w:spacing w:after="30"/>
              <w:jc w:val="left"/>
              <w:rPr>
                <w:rFonts w:ascii="宋体" w:eastAsia="宋体" w:hAnsi="宋体" w:cs="宋体"/>
                <w:b/>
                <w:bCs/>
                <w:kern w:val="0"/>
                <w:sz w:val="24"/>
                <w:szCs w:val="24"/>
              </w:rPr>
            </w:pPr>
            <w:r>
              <w:rPr>
                <w:rFonts w:ascii="宋体" w:eastAsia="宋体" w:hAnsi="宋体" w:cs="宋体"/>
                <w:b/>
                <w:bCs/>
                <w:kern w:val="0"/>
                <w:sz w:val="24"/>
                <w:szCs w:val="24"/>
              </w:rPr>
              <w:t>住所：</w:t>
            </w:r>
            <w:r w:rsidR="00A13F60">
              <w:rPr>
                <w:rFonts w:ascii="宋体" w:eastAsia="宋体" w:hAnsi="宋体" w:cs="宋体"/>
                <w:b/>
                <w:bCs/>
                <w:kern w:val="0"/>
                <w:sz w:val="24"/>
                <w:szCs w:val="24"/>
              </w:rPr>
              <w:t xml:space="preserve"> </w:t>
            </w:r>
          </w:p>
          <w:p w14:paraId="3022BDF0" w14:textId="77777777" w:rsidR="00AE0543" w:rsidRDefault="00215E2E">
            <w:pPr>
              <w:widowControl/>
              <w:wordWrap w:val="0"/>
              <w:spacing w:after="30"/>
              <w:jc w:val="left"/>
              <w:rPr>
                <w:rFonts w:ascii="宋体" w:eastAsia="宋体" w:hAnsi="宋体" w:cs="宋体"/>
                <w:b/>
                <w:bCs/>
                <w:kern w:val="0"/>
                <w:sz w:val="24"/>
                <w:szCs w:val="24"/>
              </w:rPr>
            </w:pPr>
            <w:r>
              <w:rPr>
                <w:rFonts w:ascii="宋体" w:eastAsia="宋体" w:hAnsi="宋体" w:cs="宋体"/>
                <w:b/>
                <w:bCs/>
                <w:kern w:val="0"/>
                <w:sz w:val="24"/>
                <w:szCs w:val="24"/>
              </w:rPr>
              <w:t>法定代表人或委托代表人签字：</w:t>
            </w:r>
          </w:p>
          <w:p w14:paraId="422C7724" w14:textId="77777777" w:rsidR="00AE0543" w:rsidRDefault="00215E2E">
            <w:pPr>
              <w:widowControl/>
              <w:wordWrap w:val="0"/>
              <w:spacing w:after="30"/>
              <w:jc w:val="left"/>
              <w:rPr>
                <w:rFonts w:ascii="宋体" w:eastAsia="宋体" w:hAnsi="宋体" w:cs="宋体"/>
                <w:b/>
                <w:bCs/>
                <w:kern w:val="0"/>
                <w:sz w:val="24"/>
                <w:szCs w:val="24"/>
              </w:rPr>
            </w:pPr>
            <w:r>
              <w:rPr>
                <w:rFonts w:ascii="宋体" w:eastAsia="宋体" w:hAnsi="宋体" w:cs="宋体"/>
                <w:b/>
                <w:bCs/>
                <w:kern w:val="0"/>
                <w:sz w:val="24"/>
                <w:szCs w:val="24"/>
              </w:rPr>
              <w:t>开具增值税专用发票相关信息：</w:t>
            </w:r>
          </w:p>
          <w:p w14:paraId="7299BFEB" w14:textId="2BC51111" w:rsidR="00A13F60" w:rsidRDefault="00215E2E">
            <w:pPr>
              <w:widowControl/>
              <w:wordWrap w:val="0"/>
              <w:spacing w:after="30"/>
              <w:jc w:val="left"/>
              <w:rPr>
                <w:rFonts w:ascii="宋体" w:eastAsia="宋体" w:hAnsi="宋体" w:cs="宋体"/>
                <w:b/>
                <w:bCs/>
                <w:kern w:val="0"/>
                <w:sz w:val="24"/>
                <w:szCs w:val="24"/>
              </w:rPr>
            </w:pPr>
            <w:r>
              <w:rPr>
                <w:rFonts w:ascii="宋体" w:eastAsia="宋体" w:hAnsi="宋体" w:cs="宋体"/>
                <w:b/>
                <w:bCs/>
                <w:kern w:val="0"/>
                <w:sz w:val="24"/>
                <w:szCs w:val="24"/>
              </w:rPr>
              <w:t>单位名称：</w:t>
            </w:r>
          </w:p>
          <w:p w14:paraId="4D1E86D1" w14:textId="378B35BF" w:rsidR="0041032C" w:rsidRDefault="00215E2E">
            <w:pPr>
              <w:widowControl/>
              <w:wordWrap w:val="0"/>
              <w:spacing w:after="30"/>
              <w:jc w:val="left"/>
              <w:rPr>
                <w:rFonts w:ascii="宋体" w:eastAsia="宋体" w:hAnsi="宋体" w:cs="宋体"/>
                <w:b/>
                <w:bCs/>
                <w:kern w:val="0"/>
                <w:sz w:val="24"/>
                <w:szCs w:val="24"/>
              </w:rPr>
            </w:pPr>
            <w:r>
              <w:rPr>
                <w:rFonts w:ascii="宋体" w:eastAsia="宋体" w:hAnsi="宋体" w:cs="宋体"/>
                <w:b/>
                <w:bCs/>
                <w:kern w:val="0"/>
                <w:sz w:val="24"/>
                <w:szCs w:val="24"/>
              </w:rPr>
              <w:t>单位地址：</w:t>
            </w:r>
          </w:p>
          <w:p w14:paraId="4F33ADAF" w14:textId="77777777" w:rsidR="00A13F60" w:rsidRDefault="00215E2E">
            <w:pPr>
              <w:widowControl/>
              <w:wordWrap w:val="0"/>
              <w:spacing w:after="30"/>
              <w:jc w:val="left"/>
              <w:rPr>
                <w:rFonts w:ascii="宋体" w:eastAsia="宋体" w:hAnsi="宋体" w:cs="宋体"/>
                <w:b/>
                <w:bCs/>
                <w:kern w:val="0"/>
                <w:sz w:val="24"/>
                <w:szCs w:val="24"/>
              </w:rPr>
            </w:pPr>
            <w:r>
              <w:rPr>
                <w:rFonts w:ascii="宋体" w:eastAsia="宋体" w:hAnsi="宋体" w:cs="宋体"/>
                <w:b/>
                <w:bCs/>
                <w:kern w:val="0"/>
                <w:sz w:val="24"/>
                <w:szCs w:val="24"/>
              </w:rPr>
              <w:t>税务识别号：</w:t>
            </w:r>
            <w:r w:rsidR="00A13F60">
              <w:rPr>
                <w:rFonts w:ascii="宋体" w:eastAsia="宋体" w:hAnsi="宋体" w:cs="宋体"/>
                <w:b/>
                <w:bCs/>
                <w:kern w:val="0"/>
                <w:sz w:val="24"/>
                <w:szCs w:val="24"/>
              </w:rPr>
              <w:t xml:space="preserve"> </w:t>
            </w:r>
          </w:p>
          <w:p w14:paraId="77D86B6B" w14:textId="7997CA2A" w:rsidR="00A13F60" w:rsidRDefault="00215E2E">
            <w:pPr>
              <w:widowControl/>
              <w:wordWrap w:val="0"/>
              <w:spacing w:after="30"/>
              <w:jc w:val="left"/>
              <w:rPr>
                <w:rFonts w:ascii="宋体" w:eastAsia="宋体" w:hAnsi="宋体" w:cs="宋体"/>
                <w:b/>
                <w:bCs/>
                <w:kern w:val="0"/>
                <w:sz w:val="24"/>
                <w:szCs w:val="24"/>
              </w:rPr>
            </w:pPr>
            <w:r>
              <w:rPr>
                <w:rFonts w:ascii="宋体" w:eastAsia="宋体" w:hAnsi="宋体" w:cs="宋体"/>
                <w:b/>
                <w:bCs/>
                <w:kern w:val="0"/>
                <w:sz w:val="24"/>
                <w:szCs w:val="24"/>
              </w:rPr>
              <w:t>开户银行：</w:t>
            </w:r>
          </w:p>
          <w:p w14:paraId="2867934C" w14:textId="77777777" w:rsidR="00A13F60" w:rsidRDefault="00215E2E">
            <w:pPr>
              <w:widowControl/>
              <w:wordWrap w:val="0"/>
              <w:spacing w:after="30"/>
              <w:jc w:val="left"/>
              <w:rPr>
                <w:rFonts w:ascii="宋体" w:eastAsia="宋体" w:hAnsi="宋体" w:cs="宋体"/>
                <w:b/>
                <w:bCs/>
                <w:kern w:val="0"/>
                <w:sz w:val="24"/>
                <w:szCs w:val="24"/>
              </w:rPr>
            </w:pPr>
            <w:r>
              <w:rPr>
                <w:rFonts w:ascii="宋体" w:eastAsia="宋体" w:hAnsi="宋体" w:cs="宋体"/>
                <w:b/>
                <w:bCs/>
                <w:kern w:val="0"/>
                <w:sz w:val="24"/>
                <w:szCs w:val="24"/>
              </w:rPr>
              <w:t>银行账号：</w:t>
            </w:r>
          </w:p>
          <w:p w14:paraId="77BF8ED1" w14:textId="305AD9F0" w:rsidR="00100A24" w:rsidRDefault="00215E2E">
            <w:pPr>
              <w:widowControl/>
              <w:wordWrap w:val="0"/>
              <w:spacing w:after="30"/>
              <w:jc w:val="left"/>
              <w:rPr>
                <w:rFonts w:ascii="宋体" w:eastAsia="宋体" w:hAnsi="宋体" w:cs="宋体"/>
                <w:b/>
                <w:bCs/>
                <w:kern w:val="0"/>
                <w:sz w:val="24"/>
                <w:szCs w:val="24"/>
              </w:rPr>
            </w:pPr>
            <w:r>
              <w:rPr>
                <w:rFonts w:ascii="宋体" w:eastAsia="宋体" w:hAnsi="宋体" w:cs="宋体"/>
                <w:b/>
                <w:bCs/>
                <w:kern w:val="0"/>
                <w:sz w:val="24"/>
                <w:szCs w:val="24"/>
              </w:rPr>
              <w:t>单位电话：</w:t>
            </w:r>
          </w:p>
        </w:tc>
        <w:tc>
          <w:tcPr>
            <w:tcW w:w="2478" w:type="pct"/>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tcPr>
          <w:p w14:paraId="0D279F0C" w14:textId="77777777" w:rsidR="00A13F60" w:rsidRDefault="00215E2E">
            <w:pPr>
              <w:widowControl/>
              <w:wordWrap w:val="0"/>
              <w:spacing w:after="30"/>
              <w:jc w:val="left"/>
              <w:rPr>
                <w:rFonts w:ascii="宋体" w:eastAsia="宋体" w:hAnsi="宋体" w:cs="宋体"/>
                <w:b/>
                <w:bCs/>
                <w:kern w:val="0"/>
                <w:sz w:val="24"/>
                <w:szCs w:val="24"/>
              </w:rPr>
            </w:pPr>
            <w:r>
              <w:rPr>
                <w:rFonts w:ascii="宋体" w:eastAsia="宋体" w:hAnsi="宋体" w:cs="宋体"/>
                <w:b/>
                <w:bCs/>
                <w:kern w:val="0"/>
                <w:sz w:val="24"/>
                <w:szCs w:val="24"/>
              </w:rPr>
              <w:t>乙方：</w:t>
            </w:r>
          </w:p>
          <w:p w14:paraId="78374850" w14:textId="77777777" w:rsidR="00A13F60" w:rsidRDefault="00215E2E">
            <w:pPr>
              <w:widowControl/>
              <w:wordWrap w:val="0"/>
              <w:spacing w:after="30"/>
              <w:jc w:val="left"/>
              <w:rPr>
                <w:rFonts w:ascii="宋体" w:eastAsia="宋体" w:hAnsi="宋体" w:cs="宋体"/>
                <w:b/>
                <w:bCs/>
                <w:kern w:val="0"/>
                <w:sz w:val="24"/>
                <w:szCs w:val="24"/>
              </w:rPr>
            </w:pPr>
            <w:r>
              <w:rPr>
                <w:rFonts w:ascii="宋体" w:eastAsia="宋体" w:hAnsi="宋体" w:cs="宋体"/>
                <w:b/>
                <w:bCs/>
                <w:kern w:val="0"/>
                <w:sz w:val="24"/>
                <w:szCs w:val="24"/>
              </w:rPr>
              <w:t>乙方（章）：</w:t>
            </w:r>
          </w:p>
          <w:p w14:paraId="253B9F0F" w14:textId="77777777" w:rsidR="00A13F60" w:rsidRDefault="00215E2E">
            <w:pPr>
              <w:widowControl/>
              <w:wordWrap w:val="0"/>
              <w:spacing w:after="30"/>
              <w:jc w:val="left"/>
              <w:rPr>
                <w:rFonts w:ascii="宋体" w:eastAsia="宋体" w:hAnsi="宋体" w:cs="宋体"/>
                <w:b/>
                <w:bCs/>
                <w:kern w:val="0"/>
                <w:sz w:val="24"/>
                <w:szCs w:val="24"/>
              </w:rPr>
            </w:pPr>
            <w:r>
              <w:rPr>
                <w:rFonts w:ascii="宋体" w:eastAsia="宋体" w:hAnsi="宋体" w:cs="宋体"/>
                <w:b/>
                <w:bCs/>
                <w:kern w:val="0"/>
                <w:sz w:val="24"/>
                <w:szCs w:val="24"/>
              </w:rPr>
              <w:t>住所：</w:t>
            </w:r>
            <w:r>
              <w:rPr>
                <w:rFonts w:ascii="宋体" w:eastAsia="宋体" w:hAnsi="宋体" w:cs="宋体"/>
                <w:b/>
                <w:bCs/>
                <w:kern w:val="0"/>
                <w:sz w:val="24"/>
                <w:szCs w:val="24"/>
              </w:rPr>
              <w:t> </w:t>
            </w:r>
          </w:p>
          <w:p w14:paraId="7DDDDBC7" w14:textId="77777777" w:rsidR="00A13F60" w:rsidRDefault="00215E2E">
            <w:pPr>
              <w:widowControl/>
              <w:wordWrap w:val="0"/>
              <w:spacing w:after="30"/>
              <w:jc w:val="left"/>
              <w:rPr>
                <w:rFonts w:ascii="宋体" w:eastAsia="宋体" w:hAnsi="宋体" w:cs="宋体"/>
                <w:b/>
                <w:bCs/>
                <w:kern w:val="0"/>
                <w:sz w:val="24"/>
                <w:szCs w:val="24"/>
              </w:rPr>
            </w:pPr>
            <w:r>
              <w:rPr>
                <w:rFonts w:ascii="宋体" w:eastAsia="宋体" w:hAnsi="宋体" w:cs="宋体"/>
                <w:b/>
                <w:bCs/>
                <w:kern w:val="0"/>
                <w:sz w:val="24"/>
                <w:szCs w:val="24"/>
              </w:rPr>
              <w:t>法定代表人姓名：</w:t>
            </w:r>
          </w:p>
          <w:p w14:paraId="0AD6DEB1" w14:textId="0CC50858" w:rsidR="00100A24" w:rsidRDefault="00215E2E">
            <w:pPr>
              <w:widowControl/>
              <w:wordWrap w:val="0"/>
              <w:spacing w:after="30"/>
              <w:jc w:val="left"/>
              <w:rPr>
                <w:rFonts w:ascii="宋体" w:eastAsia="宋体" w:hAnsi="宋体" w:cs="宋体"/>
                <w:b/>
                <w:bCs/>
                <w:kern w:val="0"/>
                <w:sz w:val="24"/>
                <w:szCs w:val="24"/>
              </w:rPr>
            </w:pPr>
            <w:r>
              <w:rPr>
                <w:rFonts w:ascii="宋体" w:eastAsia="宋体" w:hAnsi="宋体" w:cs="宋体"/>
                <w:b/>
                <w:bCs/>
                <w:kern w:val="0"/>
                <w:sz w:val="24"/>
                <w:szCs w:val="24"/>
              </w:rPr>
              <w:t>法定代表人或委托代表人签字：</w:t>
            </w:r>
          </w:p>
          <w:p w14:paraId="68659107" w14:textId="77777777" w:rsidR="00A13F60" w:rsidRDefault="00215E2E">
            <w:pPr>
              <w:widowControl/>
              <w:wordWrap w:val="0"/>
              <w:spacing w:after="30"/>
              <w:jc w:val="left"/>
              <w:rPr>
                <w:rFonts w:ascii="宋体" w:eastAsia="宋体" w:hAnsi="宋体" w:cs="宋体"/>
                <w:b/>
                <w:bCs/>
                <w:kern w:val="0"/>
                <w:sz w:val="24"/>
                <w:szCs w:val="24"/>
              </w:rPr>
            </w:pPr>
            <w:r>
              <w:rPr>
                <w:rFonts w:ascii="宋体" w:eastAsia="宋体" w:hAnsi="宋体" w:cs="宋体"/>
                <w:b/>
                <w:bCs/>
                <w:kern w:val="0"/>
                <w:sz w:val="24"/>
                <w:szCs w:val="24"/>
              </w:rPr>
              <w:t>开户银行：</w:t>
            </w:r>
          </w:p>
          <w:p w14:paraId="7029DC07" w14:textId="54309F8C" w:rsidR="00100A24" w:rsidRDefault="00215E2E">
            <w:pPr>
              <w:widowControl/>
              <w:wordWrap w:val="0"/>
              <w:spacing w:after="30"/>
              <w:jc w:val="left"/>
              <w:rPr>
                <w:rFonts w:ascii="宋体" w:eastAsia="宋体" w:hAnsi="宋体" w:cs="宋体"/>
                <w:b/>
                <w:bCs/>
                <w:kern w:val="0"/>
                <w:sz w:val="24"/>
                <w:szCs w:val="24"/>
              </w:rPr>
            </w:pPr>
            <w:r>
              <w:rPr>
                <w:rFonts w:ascii="宋体" w:eastAsia="宋体" w:hAnsi="宋体" w:cs="宋体"/>
                <w:b/>
                <w:bCs/>
                <w:kern w:val="0"/>
                <w:sz w:val="24"/>
                <w:szCs w:val="24"/>
              </w:rPr>
              <w:t>账号：</w:t>
            </w:r>
          </w:p>
          <w:p w14:paraId="10EAED6F" w14:textId="77777777" w:rsidR="00100A24" w:rsidRDefault="00215E2E">
            <w:pPr>
              <w:widowControl/>
              <w:wordWrap w:val="0"/>
              <w:spacing w:after="30"/>
              <w:jc w:val="left"/>
              <w:rPr>
                <w:rFonts w:ascii="宋体" w:eastAsia="宋体" w:hAnsi="宋体" w:cs="宋体"/>
                <w:b/>
                <w:bCs/>
                <w:kern w:val="0"/>
                <w:sz w:val="24"/>
                <w:szCs w:val="24"/>
              </w:rPr>
            </w:pPr>
            <w:r>
              <w:rPr>
                <w:rFonts w:ascii="宋体" w:eastAsia="宋体" w:hAnsi="宋体" w:cs="宋体"/>
                <w:b/>
                <w:bCs/>
                <w:kern w:val="0"/>
                <w:sz w:val="24"/>
                <w:szCs w:val="24"/>
              </w:rPr>
              <w:t>税务登记号：</w:t>
            </w:r>
          </w:p>
        </w:tc>
      </w:tr>
    </w:tbl>
    <w:p w14:paraId="5DEF6859" w14:textId="77777777" w:rsidR="00100A24" w:rsidRDefault="00100A24">
      <w:pPr>
        <w:widowControl/>
        <w:shd w:val="clear" w:color="auto" w:fill="FFFFFF"/>
        <w:spacing w:after="30"/>
        <w:jc w:val="center"/>
        <w:rPr>
          <w:rFonts w:ascii="Helvetica" w:eastAsia="宋体" w:hAnsi="Helvetica" w:cs="Helvetica"/>
          <w:b/>
          <w:bCs/>
          <w:color w:val="333333"/>
          <w:kern w:val="0"/>
          <w:szCs w:val="21"/>
        </w:rPr>
      </w:pPr>
    </w:p>
    <w:p w14:paraId="448300B7" w14:textId="77777777" w:rsidR="00100A24" w:rsidRDefault="00100A24">
      <w:pPr>
        <w:widowControl/>
        <w:shd w:val="clear" w:color="auto" w:fill="FFFFFF"/>
        <w:spacing w:after="30"/>
        <w:jc w:val="center"/>
        <w:rPr>
          <w:rFonts w:ascii="Helvetica" w:eastAsia="宋体" w:hAnsi="Helvetica" w:cs="Helvetica"/>
          <w:b/>
          <w:bCs/>
          <w:color w:val="333333"/>
          <w:kern w:val="0"/>
          <w:szCs w:val="21"/>
        </w:rPr>
      </w:pPr>
    </w:p>
    <w:p w14:paraId="70BF32E9" w14:textId="77777777" w:rsidR="00100A24" w:rsidRDefault="00215E2E">
      <w:pPr>
        <w:widowControl/>
        <w:shd w:val="clear" w:color="auto" w:fill="FFFFFF"/>
        <w:spacing w:after="30"/>
        <w:jc w:val="center"/>
        <w:rPr>
          <w:rFonts w:ascii="Helvetica" w:eastAsia="宋体" w:hAnsi="Helvetica" w:cs="Helvetica"/>
          <w:color w:val="333333"/>
          <w:kern w:val="0"/>
          <w:szCs w:val="21"/>
        </w:rPr>
      </w:pPr>
      <w:r>
        <w:rPr>
          <w:rFonts w:ascii="Helvetica" w:eastAsia="宋体" w:hAnsi="Helvetica" w:cs="Helvetica"/>
          <w:b/>
          <w:bCs/>
          <w:color w:val="333333"/>
          <w:kern w:val="0"/>
          <w:szCs w:val="21"/>
        </w:rPr>
        <w:t>第二部分</w:t>
      </w:r>
      <w:r>
        <w:rPr>
          <w:rFonts w:ascii="Helvetica" w:eastAsia="宋体" w:hAnsi="Helvetica" w:cs="Helvetica"/>
          <w:b/>
          <w:bCs/>
          <w:color w:val="333333"/>
          <w:kern w:val="0"/>
          <w:szCs w:val="21"/>
        </w:rPr>
        <w:t> </w:t>
      </w:r>
      <w:r>
        <w:rPr>
          <w:rFonts w:ascii="Helvetica" w:eastAsia="宋体" w:hAnsi="Helvetica" w:cs="Helvetica"/>
          <w:b/>
          <w:bCs/>
          <w:color w:val="333333"/>
          <w:kern w:val="0"/>
          <w:szCs w:val="21"/>
        </w:rPr>
        <w:t>合同通用条款</w:t>
      </w:r>
    </w:p>
    <w:p w14:paraId="72110AF4"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333333"/>
          <w:kern w:val="0"/>
          <w:szCs w:val="21"/>
        </w:rPr>
        <w:t>1</w:t>
      </w:r>
      <w:r>
        <w:rPr>
          <w:rFonts w:ascii="Helvetica" w:eastAsia="宋体" w:hAnsi="Helvetica" w:cs="Helvetica"/>
          <w:b/>
          <w:bCs/>
          <w:color w:val="333333"/>
          <w:kern w:val="0"/>
          <w:szCs w:val="21"/>
        </w:rPr>
        <w:t>项目承包范围条款</w:t>
      </w:r>
    </w:p>
    <w:p w14:paraId="12DE2BA7"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000000"/>
          <w:kern w:val="0"/>
          <w:szCs w:val="21"/>
        </w:rPr>
        <w:t>1.1</w:t>
      </w:r>
      <w:r>
        <w:rPr>
          <w:rFonts w:ascii="Helvetica" w:eastAsia="宋体" w:hAnsi="Helvetica" w:cs="Helvetica"/>
          <w:color w:val="000000"/>
          <w:kern w:val="0"/>
          <w:szCs w:val="21"/>
        </w:rPr>
        <w:t>承包方式：</w:t>
      </w:r>
      <w:r>
        <w:rPr>
          <w:rFonts w:ascii="Helvetica" w:eastAsia="宋体" w:hAnsi="Helvetica" w:cs="Helvetica"/>
          <w:color w:val="333333"/>
          <w:kern w:val="0"/>
          <w:szCs w:val="21"/>
        </w:rPr>
        <w:t>本工程为交钥匙工程，乙方</w:t>
      </w:r>
      <w:r>
        <w:rPr>
          <w:rFonts w:ascii="Helvetica" w:eastAsia="宋体" w:hAnsi="Helvetica" w:cs="Helvetica"/>
          <w:color w:val="000000"/>
          <w:kern w:val="0"/>
          <w:szCs w:val="21"/>
        </w:rPr>
        <w:t>包工包料、包施工（安装）、包安全、包质量、包验收。</w:t>
      </w:r>
    </w:p>
    <w:p w14:paraId="703D66A1"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000000"/>
          <w:kern w:val="0"/>
          <w:szCs w:val="21"/>
        </w:rPr>
        <w:t>1.2</w:t>
      </w:r>
      <w:r>
        <w:rPr>
          <w:rFonts w:ascii="Helvetica" w:eastAsia="宋体" w:hAnsi="Helvetica" w:cs="Helvetica"/>
          <w:color w:val="000000"/>
          <w:kern w:val="0"/>
          <w:szCs w:val="21"/>
        </w:rPr>
        <w:t>承包范围：乙方负责项目的制作、运输、装卸、施工（安装）并验收合格交付使用为止，以及质保期内的维修。</w:t>
      </w:r>
    </w:p>
    <w:p w14:paraId="7E971AD5"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000000"/>
          <w:kern w:val="0"/>
          <w:szCs w:val="21"/>
        </w:rPr>
        <w:t>1.3</w:t>
      </w:r>
      <w:r>
        <w:rPr>
          <w:rFonts w:ascii="Helvetica" w:eastAsia="宋体" w:hAnsi="Helvetica" w:cs="Helvetica"/>
          <w:color w:val="000000"/>
          <w:kern w:val="0"/>
          <w:szCs w:val="21"/>
        </w:rPr>
        <w:t>承包范围解释：尽管有本合同</w:t>
      </w:r>
      <w:r>
        <w:rPr>
          <w:rFonts w:ascii="Helvetica" w:eastAsia="宋体" w:hAnsi="Helvetica" w:cs="Helvetica"/>
          <w:color w:val="000000"/>
          <w:kern w:val="0"/>
          <w:szCs w:val="21"/>
        </w:rPr>
        <w:t>1.2</w:t>
      </w:r>
      <w:r>
        <w:rPr>
          <w:rFonts w:ascii="Helvetica" w:eastAsia="宋体" w:hAnsi="Helvetica" w:cs="Helvetica"/>
          <w:color w:val="000000"/>
          <w:kern w:val="0"/>
          <w:szCs w:val="21"/>
        </w:rPr>
        <w:t>项的规定，但未包含在本合同</w:t>
      </w:r>
      <w:r>
        <w:rPr>
          <w:rFonts w:ascii="Helvetica" w:eastAsia="宋体" w:hAnsi="Helvetica" w:cs="Helvetica"/>
          <w:color w:val="000000"/>
          <w:kern w:val="0"/>
          <w:szCs w:val="21"/>
        </w:rPr>
        <w:t>1.2</w:t>
      </w:r>
      <w:r>
        <w:rPr>
          <w:rFonts w:ascii="Helvetica" w:eastAsia="宋体" w:hAnsi="Helvetica" w:cs="Helvetica"/>
          <w:color w:val="000000"/>
          <w:kern w:val="0"/>
          <w:szCs w:val="21"/>
        </w:rPr>
        <w:t>项或附件所列明的工程范围内的，与本合同</w:t>
      </w:r>
      <w:r>
        <w:rPr>
          <w:rFonts w:ascii="Helvetica" w:eastAsia="宋体" w:hAnsi="Helvetica" w:cs="Helvetica"/>
          <w:color w:val="000000"/>
          <w:kern w:val="0"/>
          <w:szCs w:val="21"/>
        </w:rPr>
        <w:t>1.2</w:t>
      </w:r>
      <w:r>
        <w:rPr>
          <w:rFonts w:ascii="Helvetica" w:eastAsia="宋体" w:hAnsi="Helvetica" w:cs="Helvetica"/>
          <w:color w:val="000000"/>
          <w:kern w:val="0"/>
          <w:szCs w:val="21"/>
        </w:rPr>
        <w:t>项或附件所列明的乙方承包的工程相连、相关或相通的工程或工作，在合理的理解和公允的判断下应由乙方完成的，乙方应当完成。</w:t>
      </w:r>
    </w:p>
    <w:p w14:paraId="05ED5066"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000000"/>
          <w:kern w:val="0"/>
          <w:szCs w:val="21"/>
        </w:rPr>
        <w:t>2</w:t>
      </w:r>
      <w:r>
        <w:rPr>
          <w:rFonts w:ascii="Helvetica" w:eastAsia="宋体" w:hAnsi="Helvetica" w:cs="Helvetica"/>
          <w:b/>
          <w:bCs/>
          <w:color w:val="000000"/>
          <w:kern w:val="0"/>
          <w:szCs w:val="21"/>
        </w:rPr>
        <w:t>项目价款条款</w:t>
      </w:r>
    </w:p>
    <w:p w14:paraId="7C3205A2"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2.1</w:t>
      </w:r>
      <w:r>
        <w:rPr>
          <w:rFonts w:ascii="Helvetica" w:eastAsia="宋体" w:hAnsi="Helvetica" w:cs="Helvetica"/>
          <w:color w:val="333333"/>
          <w:kern w:val="0"/>
          <w:szCs w:val="21"/>
        </w:rPr>
        <w:t>价款说明：合同价格为固定价格，包括乙方完成其承包范围内全部工程内容及工作所需要的人工费、材料费、机械费、燃油费、措施费、管理费、保险费、利润、税金及</w:t>
      </w:r>
      <w:proofErr w:type="gramStart"/>
      <w:r>
        <w:rPr>
          <w:rFonts w:ascii="Helvetica" w:eastAsia="宋体" w:hAnsi="Helvetica" w:cs="Helvetica"/>
          <w:color w:val="333333"/>
          <w:kern w:val="0"/>
          <w:szCs w:val="21"/>
        </w:rPr>
        <w:t>一</w:t>
      </w:r>
      <w:proofErr w:type="gramEnd"/>
      <w:r>
        <w:rPr>
          <w:rFonts w:ascii="Helvetica" w:eastAsia="宋体" w:hAnsi="Helvetica" w:cs="Helvetica"/>
          <w:color w:val="333333"/>
          <w:kern w:val="0"/>
          <w:szCs w:val="21"/>
        </w:rPr>
        <w:t>切不可预见费用等。</w:t>
      </w:r>
    </w:p>
    <w:p w14:paraId="260F1AFA"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FF0000"/>
          <w:kern w:val="0"/>
          <w:szCs w:val="21"/>
        </w:rPr>
        <w:t>2.2</w:t>
      </w:r>
      <w:r>
        <w:rPr>
          <w:rFonts w:ascii="Helvetica" w:eastAsia="宋体" w:hAnsi="Helvetica" w:cs="Helvetica"/>
          <w:b/>
          <w:bCs/>
          <w:color w:val="FF0000"/>
          <w:kern w:val="0"/>
          <w:szCs w:val="21"/>
        </w:rPr>
        <w:t>风险说明：乙方已充分考虑施工期间各类风险，任何因市场人工、材料、机械运输、税费的变</w:t>
      </w:r>
      <w:r>
        <w:rPr>
          <w:rFonts w:ascii="Helvetica" w:eastAsia="宋体" w:hAnsi="Helvetica" w:cs="Helvetica"/>
          <w:b/>
          <w:bCs/>
          <w:color w:val="FF0000"/>
          <w:kern w:val="0"/>
          <w:szCs w:val="21"/>
        </w:rPr>
        <w:t>动或政府及行业主管部门红头文件的颁发而起的乙方的实际支出的增减，均属于乙方自身经营风险，视为已事先充分估计并已经列入合同价款之中，价款不再调整。即，除本合同约定可以调整的内容外，工程价款不予调整。具体计价风险的内容、范围以及超出约定内容、范围的调整办法详见合同通用条款</w:t>
      </w:r>
      <w:r>
        <w:rPr>
          <w:rFonts w:ascii="Helvetica" w:eastAsia="宋体" w:hAnsi="Helvetica" w:cs="Helvetica"/>
          <w:b/>
          <w:bCs/>
          <w:color w:val="FF0000"/>
          <w:kern w:val="0"/>
          <w:szCs w:val="21"/>
        </w:rPr>
        <w:t>7.4</w:t>
      </w:r>
      <w:r>
        <w:rPr>
          <w:rFonts w:ascii="Helvetica" w:eastAsia="宋体" w:hAnsi="Helvetica" w:cs="Helvetica"/>
          <w:b/>
          <w:bCs/>
          <w:color w:val="FF0000"/>
          <w:kern w:val="0"/>
          <w:szCs w:val="21"/>
        </w:rPr>
        <w:t>款。</w:t>
      </w:r>
    </w:p>
    <w:p w14:paraId="2C8ABDDE" w14:textId="77777777" w:rsidR="00100A24" w:rsidRDefault="00215E2E">
      <w:pPr>
        <w:widowControl/>
        <w:shd w:val="clear" w:color="auto" w:fill="FFFFFF"/>
        <w:spacing w:after="30"/>
        <w:ind w:left="1"/>
        <w:jc w:val="left"/>
        <w:rPr>
          <w:rFonts w:ascii="Helvetica" w:eastAsia="宋体" w:hAnsi="Helvetica" w:cs="Helvetica"/>
          <w:color w:val="333333"/>
          <w:kern w:val="0"/>
          <w:szCs w:val="21"/>
        </w:rPr>
      </w:pPr>
      <w:r>
        <w:rPr>
          <w:rFonts w:ascii="Helvetica" w:eastAsia="宋体" w:hAnsi="Helvetica" w:cs="Helvetica"/>
          <w:color w:val="333333"/>
          <w:kern w:val="0"/>
          <w:szCs w:val="21"/>
        </w:rPr>
        <w:t>2.3</w:t>
      </w:r>
      <w:r>
        <w:rPr>
          <w:rFonts w:ascii="Helvetica" w:eastAsia="宋体" w:hAnsi="Helvetica" w:cs="Helvetica"/>
          <w:color w:val="333333"/>
          <w:kern w:val="0"/>
          <w:szCs w:val="21"/>
        </w:rPr>
        <w:t>采用固定总价的合同，合同总价即为结算价，除双方书面确认变更外不做调整。</w:t>
      </w:r>
    </w:p>
    <w:p w14:paraId="61A2A757" w14:textId="77777777" w:rsidR="00100A24" w:rsidRDefault="00215E2E">
      <w:pPr>
        <w:widowControl/>
        <w:shd w:val="clear" w:color="auto" w:fill="FFFFFF"/>
        <w:spacing w:after="30"/>
        <w:ind w:left="1"/>
        <w:jc w:val="left"/>
        <w:rPr>
          <w:rFonts w:ascii="Helvetica" w:eastAsia="宋体" w:hAnsi="Helvetica" w:cs="Helvetica"/>
          <w:color w:val="333333"/>
          <w:kern w:val="0"/>
          <w:szCs w:val="21"/>
        </w:rPr>
      </w:pPr>
      <w:r>
        <w:rPr>
          <w:rFonts w:ascii="Helvetica" w:eastAsia="宋体" w:hAnsi="Helvetica" w:cs="Helvetica"/>
          <w:color w:val="333333"/>
          <w:kern w:val="0"/>
          <w:szCs w:val="21"/>
        </w:rPr>
        <w:t>2.4</w:t>
      </w:r>
      <w:r>
        <w:rPr>
          <w:rFonts w:ascii="Helvetica" w:eastAsia="宋体" w:hAnsi="Helvetica" w:cs="Helvetica"/>
          <w:color w:val="333333"/>
          <w:kern w:val="0"/>
          <w:szCs w:val="21"/>
        </w:rPr>
        <w:t>采用固定单价的合同，合同总价仅作为签订合同使用，不作为最终结算价格。最终结算以审计为准。</w:t>
      </w:r>
    </w:p>
    <w:p w14:paraId="37FAAF90"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333333"/>
          <w:kern w:val="0"/>
          <w:szCs w:val="21"/>
        </w:rPr>
        <w:t>3</w:t>
      </w:r>
      <w:r>
        <w:rPr>
          <w:rFonts w:ascii="Helvetica" w:eastAsia="宋体" w:hAnsi="Helvetica" w:cs="Helvetica"/>
          <w:b/>
          <w:bCs/>
          <w:color w:val="333333"/>
          <w:kern w:val="0"/>
          <w:szCs w:val="21"/>
        </w:rPr>
        <w:t>项目质量标准条款</w:t>
      </w:r>
    </w:p>
    <w:p w14:paraId="272E03ED"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3.1</w:t>
      </w:r>
      <w:r>
        <w:rPr>
          <w:rFonts w:ascii="Helvetica" w:eastAsia="宋体" w:hAnsi="Helvetica" w:cs="Helvetica"/>
          <w:color w:val="333333"/>
          <w:kern w:val="0"/>
          <w:szCs w:val="21"/>
        </w:rPr>
        <w:t>乙方保证其承包的工程在使用寿命期</w:t>
      </w:r>
      <w:r>
        <w:rPr>
          <w:rFonts w:ascii="Helvetica" w:eastAsia="宋体" w:hAnsi="Helvetica" w:cs="Helvetica"/>
          <w:color w:val="333333"/>
          <w:kern w:val="0"/>
          <w:szCs w:val="21"/>
        </w:rPr>
        <w:t>内能正常使用。</w:t>
      </w:r>
    </w:p>
    <w:p w14:paraId="2B59620E"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3.2</w:t>
      </w:r>
      <w:r>
        <w:rPr>
          <w:rFonts w:ascii="Helvetica" w:eastAsia="宋体" w:hAnsi="Helvetica" w:cs="Helvetica"/>
          <w:color w:val="333333"/>
          <w:kern w:val="0"/>
          <w:szCs w:val="21"/>
        </w:rPr>
        <w:t>乙方承包工程的质量（技术参数）必须符合国家有关行业质量评定标准和符合本合同约定的标准。</w:t>
      </w:r>
    </w:p>
    <w:p w14:paraId="1F138D74"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3.3</w:t>
      </w:r>
      <w:r>
        <w:rPr>
          <w:rFonts w:ascii="Helvetica" w:eastAsia="宋体" w:hAnsi="Helvetica" w:cs="Helvetica"/>
          <w:color w:val="333333"/>
          <w:kern w:val="0"/>
          <w:szCs w:val="21"/>
        </w:rPr>
        <w:t>乙方承包工程的质量（技术参数）</w:t>
      </w:r>
      <w:r>
        <w:rPr>
          <w:rFonts w:ascii="Helvetica" w:eastAsia="宋体" w:hAnsi="Helvetica" w:cs="Helvetica"/>
          <w:color w:val="000000"/>
          <w:kern w:val="0"/>
          <w:szCs w:val="21"/>
        </w:rPr>
        <w:t>必须符合甲方采购（招标）文件、答疑规定的要求以及乙方报价（投标）文件</w:t>
      </w:r>
      <w:proofErr w:type="gramStart"/>
      <w:r>
        <w:rPr>
          <w:rFonts w:ascii="Helvetica" w:eastAsia="宋体" w:hAnsi="Helvetica" w:cs="Helvetica"/>
          <w:color w:val="000000"/>
          <w:kern w:val="0"/>
          <w:szCs w:val="21"/>
        </w:rPr>
        <w:t>作出</w:t>
      </w:r>
      <w:proofErr w:type="gramEnd"/>
      <w:r>
        <w:rPr>
          <w:rFonts w:ascii="Helvetica" w:eastAsia="宋体" w:hAnsi="Helvetica" w:cs="Helvetica"/>
          <w:color w:val="000000"/>
          <w:kern w:val="0"/>
          <w:szCs w:val="21"/>
        </w:rPr>
        <w:t>的承诺。</w:t>
      </w:r>
    </w:p>
    <w:p w14:paraId="4C2650DD"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lastRenderedPageBreak/>
        <w:t>3.4</w:t>
      </w:r>
      <w:r>
        <w:rPr>
          <w:rFonts w:ascii="Helvetica" w:eastAsia="宋体" w:hAnsi="Helvetica" w:cs="Helvetica"/>
          <w:color w:val="333333"/>
          <w:kern w:val="0"/>
          <w:szCs w:val="21"/>
        </w:rPr>
        <w:t>乙方确保甲方在工程使用中不受第三方关于侵犯其所有权、专利权的指控。</w:t>
      </w:r>
    </w:p>
    <w:p w14:paraId="74F91130"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3.5</w:t>
      </w:r>
      <w:r>
        <w:rPr>
          <w:rFonts w:ascii="Helvetica" w:eastAsia="宋体" w:hAnsi="Helvetica" w:cs="Helvetica"/>
          <w:color w:val="333333"/>
          <w:kern w:val="0"/>
          <w:szCs w:val="21"/>
        </w:rPr>
        <w:t>乙方确保在其承包项目最终验收后，对由于乙方自身设计、工艺或材料的缺陷而发生的任何不足或故障负责，并承担由此引起的一切后果。</w:t>
      </w:r>
    </w:p>
    <w:p w14:paraId="121555A7"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3.6</w:t>
      </w:r>
      <w:r>
        <w:rPr>
          <w:rFonts w:ascii="Helvetica" w:eastAsia="宋体" w:hAnsi="Helvetica" w:cs="Helvetica"/>
          <w:color w:val="333333"/>
          <w:kern w:val="0"/>
          <w:szCs w:val="21"/>
        </w:rPr>
        <w:t>乙方确保其提供的材料符合甲方采购文件、答疑规定的要求以及乙方</w:t>
      </w:r>
      <w:proofErr w:type="gramStart"/>
      <w:r>
        <w:rPr>
          <w:rFonts w:ascii="Helvetica" w:eastAsia="宋体" w:hAnsi="Helvetica" w:cs="Helvetica"/>
          <w:color w:val="333333"/>
          <w:kern w:val="0"/>
          <w:szCs w:val="21"/>
        </w:rPr>
        <w:t>作出</w:t>
      </w:r>
      <w:proofErr w:type="gramEnd"/>
      <w:r>
        <w:rPr>
          <w:rFonts w:ascii="Helvetica" w:eastAsia="宋体" w:hAnsi="Helvetica" w:cs="Helvetica"/>
          <w:color w:val="333333"/>
          <w:kern w:val="0"/>
          <w:szCs w:val="21"/>
        </w:rPr>
        <w:t>的承诺。</w:t>
      </w:r>
    </w:p>
    <w:p w14:paraId="57839AD8"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3.7</w:t>
      </w:r>
      <w:r>
        <w:rPr>
          <w:rFonts w:ascii="Helvetica" w:eastAsia="宋体" w:hAnsi="Helvetica" w:cs="Helvetica"/>
          <w:color w:val="333333"/>
          <w:kern w:val="0"/>
          <w:szCs w:val="21"/>
        </w:rPr>
        <w:t>乙方确保按有关规定提供材料质量合格证，或进行检验合格后方可用于工程。乙方对材料改变或代用必须经原设计单位同意并发正式书面通知和甲方代表签证后，方可使用。</w:t>
      </w:r>
    </w:p>
    <w:p w14:paraId="6ED82CA1"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3.8</w:t>
      </w:r>
      <w:r>
        <w:rPr>
          <w:rFonts w:ascii="Helvetica" w:eastAsia="宋体" w:hAnsi="Helvetica" w:cs="Helvetica"/>
          <w:color w:val="333333"/>
          <w:kern w:val="0"/>
          <w:szCs w:val="21"/>
        </w:rPr>
        <w:t>乙方确保其承包项目中的隐蔽工程必须经甲方检查签章后，方可进行下一道工序。</w:t>
      </w:r>
    </w:p>
    <w:p w14:paraId="7635065C"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3.9</w:t>
      </w:r>
      <w:r>
        <w:rPr>
          <w:rFonts w:ascii="Helvetica" w:eastAsia="宋体" w:hAnsi="Helvetica" w:cs="Helvetica"/>
          <w:color w:val="333333"/>
          <w:kern w:val="0"/>
          <w:szCs w:val="21"/>
        </w:rPr>
        <w:t>乙方确保按国家标准和本合同约定的标准进行分项、分部质量评定，并及时将质量评定结果送甲方。</w:t>
      </w:r>
    </w:p>
    <w:p w14:paraId="6B41EA96"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3.10</w:t>
      </w:r>
      <w:r>
        <w:rPr>
          <w:rFonts w:ascii="Helvetica" w:eastAsia="宋体" w:hAnsi="Helvetica" w:cs="Helvetica"/>
          <w:color w:val="333333"/>
          <w:kern w:val="0"/>
          <w:szCs w:val="21"/>
        </w:rPr>
        <w:t>乙方确保项目质量符合环保要求，其提供的施工、装修材料符合国家室内装修环保要求，装修完成后室内甲醛含量符合国家标准，无明显刺激性味道。</w:t>
      </w:r>
    </w:p>
    <w:p w14:paraId="5AD15D60"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333333"/>
          <w:kern w:val="0"/>
          <w:szCs w:val="21"/>
        </w:rPr>
        <w:t>4</w:t>
      </w:r>
      <w:r>
        <w:rPr>
          <w:rFonts w:ascii="Helvetica" w:eastAsia="宋体" w:hAnsi="Helvetica" w:cs="Helvetica"/>
          <w:b/>
          <w:bCs/>
          <w:color w:val="333333"/>
          <w:kern w:val="0"/>
          <w:szCs w:val="21"/>
        </w:rPr>
        <w:t>项目材料（设备）的包装、运输、运</w:t>
      </w:r>
      <w:r>
        <w:rPr>
          <w:rFonts w:ascii="Helvetica" w:eastAsia="宋体" w:hAnsi="Helvetica" w:cs="Helvetica"/>
          <w:b/>
          <w:bCs/>
          <w:color w:val="333333"/>
          <w:kern w:val="0"/>
          <w:szCs w:val="21"/>
        </w:rPr>
        <w:t>费、装卸、检验、保管、保险、安装调试及交付条款</w:t>
      </w:r>
    </w:p>
    <w:p w14:paraId="2CF80078"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000000"/>
          <w:kern w:val="0"/>
          <w:szCs w:val="21"/>
        </w:rPr>
        <w:t>4.1</w:t>
      </w:r>
      <w:r>
        <w:rPr>
          <w:rFonts w:ascii="Helvetica" w:eastAsia="宋体" w:hAnsi="Helvetica" w:cs="Helvetica"/>
          <w:color w:val="000000"/>
          <w:kern w:val="0"/>
          <w:szCs w:val="21"/>
        </w:rPr>
        <w:t>除合同约定的甲方提供</w:t>
      </w:r>
      <w:proofErr w:type="gramStart"/>
      <w:r>
        <w:rPr>
          <w:rFonts w:ascii="Helvetica" w:eastAsia="宋体" w:hAnsi="Helvetica" w:cs="Helvetica"/>
          <w:color w:val="000000"/>
          <w:kern w:val="0"/>
          <w:szCs w:val="21"/>
        </w:rPr>
        <w:t>的甲供材料</w:t>
      </w:r>
      <w:proofErr w:type="gramEnd"/>
      <w:r>
        <w:rPr>
          <w:rFonts w:ascii="Helvetica" w:eastAsia="宋体" w:hAnsi="Helvetica" w:cs="Helvetica"/>
          <w:color w:val="000000"/>
          <w:kern w:val="0"/>
          <w:szCs w:val="21"/>
        </w:rPr>
        <w:t>外，本工程所需的材料和工程设备均由乙方提供，乙方提供的材料和工程设备均由乙方负责采购、运输和保管。乙方应对其采购的材料和工程设备负责。</w:t>
      </w:r>
    </w:p>
    <w:p w14:paraId="4136D835"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4.2</w:t>
      </w:r>
      <w:r>
        <w:rPr>
          <w:rFonts w:ascii="Helvetica" w:eastAsia="宋体" w:hAnsi="Helvetica" w:cs="Helvetica"/>
          <w:color w:val="333333"/>
          <w:kern w:val="0"/>
          <w:szCs w:val="21"/>
        </w:rPr>
        <w:t>乙方以合理的包装，保障材料（设备）符合正常贮运的要求，因包装问题而导致的毁损、划伤、擦伤、碰伤等损坏，由乙方负责。包装费由乙方承担。</w:t>
      </w:r>
    </w:p>
    <w:p w14:paraId="70113035"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4.3</w:t>
      </w:r>
      <w:r>
        <w:rPr>
          <w:rFonts w:ascii="Helvetica" w:eastAsia="宋体" w:hAnsi="Helvetica" w:cs="Helvetica"/>
          <w:color w:val="333333"/>
          <w:kern w:val="0"/>
          <w:szCs w:val="21"/>
        </w:rPr>
        <w:t>乙方负责将材料（设备）送到甲方指定地点，乙方负责运费及装卸。</w:t>
      </w:r>
    </w:p>
    <w:p w14:paraId="5E7361FB"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4.4</w:t>
      </w:r>
      <w:r>
        <w:rPr>
          <w:rFonts w:ascii="Helvetica" w:eastAsia="宋体" w:hAnsi="Helvetica" w:cs="Helvetica"/>
          <w:color w:val="333333"/>
          <w:kern w:val="0"/>
          <w:szCs w:val="21"/>
        </w:rPr>
        <w:t>乙方应按合同约定将采购材料和工程设备的供货人及品种、规格、数量和供货时间等提交甲方确认，并负责提供材料和工程设备的质量证明文件，满足合同约定的质量标准。乙方材料设备进场后，必须向甲方提供供货清单、出厂合格证、检测报告、使用说明等全套资料壹份。</w:t>
      </w:r>
    </w:p>
    <w:p w14:paraId="0B82B66D"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4.5</w:t>
      </w:r>
      <w:r>
        <w:rPr>
          <w:rFonts w:ascii="Helvetica" w:eastAsia="宋体" w:hAnsi="Helvetica" w:cs="Helvetica"/>
          <w:color w:val="333333"/>
          <w:kern w:val="0"/>
          <w:szCs w:val="21"/>
        </w:rPr>
        <w:t>乙方必须保证材料、设备与满足合同约定的质量标准，若发现材料（设备）与和合同约定数目、规格不符合时，应由乙方无条件补齐或调换，由此增加的费用和</w:t>
      </w:r>
      <w:r>
        <w:rPr>
          <w:rFonts w:ascii="Helvetica" w:eastAsia="宋体" w:hAnsi="Helvetica" w:cs="Helvetica"/>
          <w:color w:val="333333"/>
          <w:kern w:val="0"/>
          <w:szCs w:val="21"/>
        </w:rPr>
        <w:t>(</w:t>
      </w:r>
      <w:r>
        <w:rPr>
          <w:rFonts w:ascii="Helvetica" w:eastAsia="宋体" w:hAnsi="Helvetica" w:cs="Helvetica"/>
          <w:color w:val="333333"/>
          <w:kern w:val="0"/>
          <w:szCs w:val="21"/>
        </w:rPr>
        <w:t>或</w:t>
      </w:r>
      <w:r>
        <w:rPr>
          <w:rFonts w:ascii="Helvetica" w:eastAsia="宋体" w:hAnsi="Helvetica" w:cs="Helvetica"/>
          <w:color w:val="333333"/>
          <w:kern w:val="0"/>
          <w:szCs w:val="21"/>
        </w:rPr>
        <w:t>)</w:t>
      </w:r>
      <w:r>
        <w:rPr>
          <w:rFonts w:ascii="Helvetica" w:eastAsia="宋体" w:hAnsi="Helvetica" w:cs="Helvetica"/>
          <w:color w:val="333333"/>
          <w:kern w:val="0"/>
          <w:szCs w:val="21"/>
        </w:rPr>
        <w:t>工期延误由乙方承担。在进场日期以后发现其他未抽检材料（设备）与合同约定数目、规格不一致的，也不能排除乙方对此的</w:t>
      </w:r>
      <w:r>
        <w:rPr>
          <w:rFonts w:ascii="Helvetica" w:eastAsia="宋体" w:hAnsi="Helvetica" w:cs="Helvetica"/>
          <w:color w:val="333333"/>
          <w:kern w:val="0"/>
          <w:szCs w:val="21"/>
        </w:rPr>
        <w:t>保证责任。</w:t>
      </w:r>
    </w:p>
    <w:p w14:paraId="309D17B7"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4.6</w:t>
      </w:r>
      <w:r>
        <w:rPr>
          <w:rFonts w:ascii="Helvetica" w:eastAsia="宋体" w:hAnsi="Helvetica" w:cs="Helvetica"/>
          <w:color w:val="333333"/>
          <w:kern w:val="0"/>
          <w:szCs w:val="21"/>
        </w:rPr>
        <w:t>甲方有权对乙方已具有合格证明的材料、工程设备进行再次检验。如经甲方（或甲方指定的监理工程师、检测鉴定单位）检验或试验不合格，乙方应无条件撤回并承担检验或试验费用。</w:t>
      </w:r>
    </w:p>
    <w:p w14:paraId="15A39017"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4.7</w:t>
      </w:r>
      <w:r>
        <w:rPr>
          <w:rFonts w:ascii="Helvetica" w:eastAsia="宋体" w:hAnsi="Helvetica" w:cs="Helvetica"/>
          <w:color w:val="333333"/>
          <w:kern w:val="0"/>
          <w:szCs w:val="21"/>
        </w:rPr>
        <w:t>本合同项下材料（设备）在工程交付甲方前的保管事宜由乙方负责。</w:t>
      </w:r>
    </w:p>
    <w:p w14:paraId="3EDB7635"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4.8</w:t>
      </w:r>
      <w:r>
        <w:rPr>
          <w:rFonts w:ascii="Helvetica" w:eastAsia="宋体" w:hAnsi="Helvetica" w:cs="Helvetica"/>
          <w:color w:val="333333"/>
          <w:kern w:val="0"/>
          <w:szCs w:val="21"/>
        </w:rPr>
        <w:t>本合同项下材料（设备）在工程交付甲方前的保险事宜由乙方负责。</w:t>
      </w:r>
    </w:p>
    <w:p w14:paraId="04529D68"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4.9</w:t>
      </w:r>
      <w:r>
        <w:rPr>
          <w:rFonts w:ascii="Helvetica" w:eastAsia="宋体" w:hAnsi="Helvetica" w:cs="Helvetica"/>
          <w:color w:val="333333"/>
          <w:kern w:val="0"/>
          <w:szCs w:val="21"/>
        </w:rPr>
        <w:t>如乙方材料（设备）必须通过政府职能部门的检测才能使用，乙方负责进行检测相关事宜，并承担相应费用。</w:t>
      </w:r>
    </w:p>
    <w:p w14:paraId="706D6390"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 xml:space="preserve">4.10 </w:t>
      </w:r>
      <w:r>
        <w:rPr>
          <w:rFonts w:ascii="Helvetica" w:eastAsia="宋体" w:hAnsi="Helvetica" w:cs="Helvetica"/>
          <w:color w:val="333333"/>
          <w:kern w:val="0"/>
          <w:szCs w:val="21"/>
        </w:rPr>
        <w:t>如本合同项下材料（设备）涉及相应的安装调试，乙方应当负责安装调试，直至符合合同约定要求。</w:t>
      </w:r>
    </w:p>
    <w:p w14:paraId="2F9181C7"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4.11</w:t>
      </w:r>
      <w:r>
        <w:rPr>
          <w:rFonts w:ascii="Helvetica" w:eastAsia="宋体" w:hAnsi="Helvetica" w:cs="Helvetica"/>
          <w:color w:val="333333"/>
          <w:kern w:val="0"/>
          <w:szCs w:val="21"/>
        </w:rPr>
        <w:t>乙方为采购、运输、保管、检验、维修承包材料、施工设备、器具的任何支出均由乙方自行承担。</w:t>
      </w:r>
    </w:p>
    <w:p w14:paraId="7C2C6982"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333333"/>
          <w:kern w:val="0"/>
          <w:szCs w:val="21"/>
        </w:rPr>
        <w:t>5</w:t>
      </w:r>
      <w:r>
        <w:rPr>
          <w:rFonts w:ascii="Helvetica" w:eastAsia="宋体" w:hAnsi="Helvetica" w:cs="Helvetica"/>
          <w:b/>
          <w:bCs/>
          <w:color w:val="333333"/>
          <w:kern w:val="0"/>
          <w:szCs w:val="21"/>
        </w:rPr>
        <w:t>项目期限条款</w:t>
      </w:r>
    </w:p>
    <w:p w14:paraId="4ED8A599"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5.1</w:t>
      </w:r>
      <w:r>
        <w:rPr>
          <w:rFonts w:ascii="Helvetica" w:eastAsia="宋体" w:hAnsi="Helvetica" w:cs="Helvetica"/>
          <w:color w:val="333333"/>
          <w:kern w:val="0"/>
          <w:szCs w:val="21"/>
        </w:rPr>
        <w:t>乙方承诺按照甲方在合同约定范围内的指定时间进行生产、进场、施工和验收，否则视为违约。</w:t>
      </w:r>
    </w:p>
    <w:p w14:paraId="6855C4B5"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000000"/>
          <w:kern w:val="0"/>
          <w:szCs w:val="21"/>
        </w:rPr>
        <w:lastRenderedPageBreak/>
        <w:t>5.2</w:t>
      </w:r>
      <w:r>
        <w:rPr>
          <w:rFonts w:ascii="Helvetica" w:eastAsia="宋体" w:hAnsi="Helvetica" w:cs="Helvetica"/>
          <w:color w:val="333333"/>
          <w:kern w:val="0"/>
          <w:szCs w:val="21"/>
        </w:rPr>
        <w:t>若乙方按约定的期限内未完工，甲方有权终止合同，并要求乙方赔偿甲方因此而遭受的全部损失。</w:t>
      </w:r>
    </w:p>
    <w:p w14:paraId="3D6843B2"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5.3</w:t>
      </w:r>
      <w:r>
        <w:rPr>
          <w:rFonts w:ascii="Helvetica" w:eastAsia="宋体" w:hAnsi="Helvetica" w:cs="Helvetica"/>
          <w:color w:val="000000"/>
          <w:kern w:val="0"/>
          <w:szCs w:val="21"/>
        </w:rPr>
        <w:t>因非</w:t>
      </w:r>
      <w:r>
        <w:rPr>
          <w:rFonts w:ascii="Helvetica" w:eastAsia="宋体" w:hAnsi="Helvetica" w:cs="Helvetica"/>
          <w:color w:val="000000"/>
          <w:kern w:val="0"/>
          <w:szCs w:val="21"/>
        </w:rPr>
        <w:t>乙方原因（如不可抗力、甲方原因、法律变更的原因等），导致乙方不能正常履行合同义务时，乙方应以书面形式提出延期申请，否则甲方不承担相关责任。</w:t>
      </w:r>
    </w:p>
    <w:p w14:paraId="63F9EBBD"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000000"/>
          <w:kern w:val="0"/>
          <w:szCs w:val="21"/>
        </w:rPr>
        <w:t>5.4</w:t>
      </w:r>
      <w:r>
        <w:rPr>
          <w:rFonts w:ascii="Helvetica" w:eastAsia="宋体" w:hAnsi="Helvetica" w:cs="Helvetica"/>
          <w:color w:val="000000"/>
          <w:kern w:val="0"/>
          <w:szCs w:val="21"/>
        </w:rPr>
        <w:t>因乙方原因造成工程延误的，乙方在支付逾期履行违约金后，</w:t>
      </w:r>
      <w:proofErr w:type="gramStart"/>
      <w:r>
        <w:rPr>
          <w:rFonts w:ascii="Helvetica" w:eastAsia="宋体" w:hAnsi="Helvetica" w:cs="Helvetica"/>
          <w:color w:val="000000"/>
          <w:kern w:val="0"/>
          <w:szCs w:val="21"/>
        </w:rPr>
        <w:t>不</w:t>
      </w:r>
      <w:proofErr w:type="gramEnd"/>
      <w:r>
        <w:rPr>
          <w:rFonts w:ascii="Helvetica" w:eastAsia="宋体" w:hAnsi="Helvetica" w:cs="Helvetica"/>
          <w:color w:val="000000"/>
          <w:kern w:val="0"/>
          <w:szCs w:val="21"/>
        </w:rPr>
        <w:t>免除乙方继续完成工程及修补缺陷的义务。</w:t>
      </w:r>
    </w:p>
    <w:p w14:paraId="05D596F8"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333333"/>
          <w:kern w:val="0"/>
          <w:szCs w:val="21"/>
        </w:rPr>
        <w:t>6</w:t>
      </w:r>
      <w:r>
        <w:rPr>
          <w:rFonts w:ascii="Helvetica" w:eastAsia="宋体" w:hAnsi="Helvetica" w:cs="Helvetica"/>
          <w:b/>
          <w:bCs/>
          <w:color w:val="333333"/>
          <w:kern w:val="0"/>
          <w:szCs w:val="21"/>
        </w:rPr>
        <w:t>项目变更条款</w:t>
      </w:r>
    </w:p>
    <w:p w14:paraId="6E0D4B62"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6.1</w:t>
      </w:r>
      <w:r>
        <w:rPr>
          <w:rFonts w:ascii="Helvetica" w:eastAsia="宋体" w:hAnsi="Helvetica" w:cs="Helvetica"/>
          <w:color w:val="333333"/>
          <w:kern w:val="0"/>
          <w:szCs w:val="21"/>
        </w:rPr>
        <w:t>变更需经甲方、乙方共同签字确认。</w:t>
      </w:r>
    </w:p>
    <w:p w14:paraId="0F11DDA6"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6.2</w:t>
      </w:r>
      <w:r>
        <w:rPr>
          <w:rFonts w:ascii="Helvetica" w:eastAsia="宋体" w:hAnsi="Helvetica" w:cs="Helvetica"/>
          <w:color w:val="333333"/>
          <w:kern w:val="0"/>
          <w:szCs w:val="21"/>
        </w:rPr>
        <w:t>由甲方原因导致的变更，在甲方书面通知乙方时，乙方可以进行。由乙方提出的书面变更申请，必须得到甲方书面签证确认后，乙方才可以进行。</w:t>
      </w:r>
    </w:p>
    <w:p w14:paraId="3B70E446"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FF0000"/>
          <w:kern w:val="0"/>
          <w:szCs w:val="21"/>
        </w:rPr>
        <w:t>6.3</w:t>
      </w:r>
      <w:r>
        <w:rPr>
          <w:rFonts w:ascii="Helvetica" w:eastAsia="宋体" w:hAnsi="Helvetica" w:cs="Helvetica"/>
          <w:b/>
          <w:bCs/>
          <w:color w:val="FF0000"/>
          <w:kern w:val="0"/>
          <w:szCs w:val="21"/>
        </w:rPr>
        <w:t>在出现由于乙方审查甲方采购资料不全而导致采购内容不包含在乙方报价的情况下</w:t>
      </w:r>
      <w:r>
        <w:rPr>
          <w:rFonts w:ascii="Helvetica" w:eastAsia="宋体" w:hAnsi="Helvetica" w:cs="Helvetica"/>
          <w:b/>
          <w:bCs/>
          <w:color w:val="FF0000"/>
          <w:kern w:val="0"/>
          <w:szCs w:val="21"/>
        </w:rPr>
        <w:t>，乙方承诺相关风险由乙方自己承担，不会据此向甲方提出新的变更和结算要求。即乙方完全地、严格地、实质性地理解甲方采购文件、图纸、纪要及其他资料所显示的全部采购内容。</w:t>
      </w:r>
    </w:p>
    <w:p w14:paraId="74F22965"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 xml:space="preserve">6.4 </w:t>
      </w:r>
      <w:r>
        <w:rPr>
          <w:rFonts w:ascii="Helvetica" w:eastAsia="宋体" w:hAnsi="Helvetica" w:cs="Helvetica"/>
          <w:color w:val="333333"/>
          <w:kern w:val="0"/>
          <w:szCs w:val="21"/>
        </w:rPr>
        <w:t>合同履行过程中，如出现变更（包含项或量），无论该变更是否被包含在采购范围内，乙方应首先按甲方指示完成变更内容。</w:t>
      </w:r>
    </w:p>
    <w:p w14:paraId="092AEAFA"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6.5</w:t>
      </w:r>
      <w:r>
        <w:rPr>
          <w:rFonts w:ascii="Helvetica" w:eastAsia="宋体" w:hAnsi="Helvetica" w:cs="Helvetica"/>
          <w:color w:val="333333"/>
          <w:kern w:val="0"/>
          <w:szCs w:val="21"/>
        </w:rPr>
        <w:t>上述变更的费用按本合同约定的标准计算。如有需要，甲乙双方可签订补充协议确定变更相关内容。</w:t>
      </w:r>
      <w:r>
        <w:rPr>
          <w:rFonts w:ascii="Helvetica" w:eastAsia="宋体" w:hAnsi="Helvetica" w:cs="Helvetica"/>
          <w:color w:val="333333"/>
          <w:kern w:val="0"/>
          <w:szCs w:val="21"/>
        </w:rPr>
        <w:t>             </w:t>
      </w:r>
    </w:p>
    <w:p w14:paraId="4E851FDB"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FF0000"/>
          <w:kern w:val="0"/>
          <w:szCs w:val="21"/>
        </w:rPr>
        <w:t>6.6</w:t>
      </w:r>
      <w:r>
        <w:rPr>
          <w:rFonts w:ascii="Helvetica" w:eastAsia="宋体" w:hAnsi="Helvetica" w:cs="Helvetica"/>
          <w:b/>
          <w:bCs/>
          <w:color w:val="FF0000"/>
          <w:kern w:val="0"/>
          <w:szCs w:val="21"/>
        </w:rPr>
        <w:t>施工中乙方不得擅自对原工程设计进行变更，因乙方擅自变更设计发生的费用和由此导致甲方的损失，由乙方承担</w:t>
      </w:r>
      <w:r>
        <w:rPr>
          <w:rFonts w:ascii="Helvetica" w:eastAsia="宋体" w:hAnsi="Helvetica" w:cs="Helvetica"/>
          <w:b/>
          <w:bCs/>
          <w:color w:val="FF0000"/>
          <w:kern w:val="0"/>
          <w:szCs w:val="21"/>
        </w:rPr>
        <w:t>，延误的工期不予顺延。</w:t>
      </w:r>
    </w:p>
    <w:p w14:paraId="642406BF"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333333"/>
          <w:kern w:val="0"/>
          <w:szCs w:val="21"/>
        </w:rPr>
        <w:t>7</w:t>
      </w:r>
      <w:r>
        <w:rPr>
          <w:rFonts w:ascii="Helvetica" w:eastAsia="宋体" w:hAnsi="Helvetica" w:cs="Helvetica"/>
          <w:b/>
          <w:bCs/>
          <w:color w:val="333333"/>
          <w:kern w:val="0"/>
          <w:szCs w:val="21"/>
        </w:rPr>
        <w:t>项目验收、审计条款</w:t>
      </w:r>
    </w:p>
    <w:p w14:paraId="5523C6B2"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333333"/>
          <w:kern w:val="0"/>
          <w:szCs w:val="21"/>
        </w:rPr>
        <w:t>7.1</w:t>
      </w:r>
      <w:r>
        <w:rPr>
          <w:rFonts w:ascii="Helvetica" w:eastAsia="宋体" w:hAnsi="Helvetica" w:cs="Helvetica"/>
          <w:b/>
          <w:bCs/>
          <w:color w:val="333333"/>
          <w:kern w:val="0"/>
          <w:szCs w:val="21"/>
        </w:rPr>
        <w:t>土建（原有工程）：</w:t>
      </w:r>
    </w:p>
    <w:p w14:paraId="588A776D"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7.1.1</w:t>
      </w:r>
      <w:r>
        <w:rPr>
          <w:rFonts w:ascii="Helvetica" w:eastAsia="宋体" w:hAnsi="Helvetica" w:cs="Helvetica"/>
          <w:color w:val="333333"/>
          <w:kern w:val="0"/>
          <w:szCs w:val="21"/>
        </w:rPr>
        <w:t>乙方进场施工前应与甲方（或甲方指定的第三方）进行设计图纸会商。</w:t>
      </w:r>
    </w:p>
    <w:p w14:paraId="5314657E"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7.1.2</w:t>
      </w:r>
      <w:r>
        <w:rPr>
          <w:rFonts w:ascii="Helvetica" w:eastAsia="宋体" w:hAnsi="Helvetica" w:cs="Helvetica"/>
          <w:color w:val="333333"/>
          <w:kern w:val="0"/>
          <w:szCs w:val="21"/>
        </w:rPr>
        <w:t>乙方进场施工前应根据工地现场实际情况确定具体施工技术方案。明确甲方（或甲方指定的第三方）、乙方相应权利义务，并经各方代表签字确认。但是，甲方（或甲方指定的第三方）负责的施工不包含采购中应当由乙方施工的部分，如发现乙方将本应由其自身承担的施工部分交由甲方（或甲方指定的第三方）承担，在最终审计结算时应该扣除该部分费用。</w:t>
      </w:r>
    </w:p>
    <w:p w14:paraId="508664E5"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7.1.3</w:t>
      </w:r>
      <w:r>
        <w:rPr>
          <w:rFonts w:ascii="Helvetica" w:eastAsia="宋体" w:hAnsi="Helvetica" w:cs="Helvetica"/>
          <w:color w:val="333333"/>
          <w:kern w:val="0"/>
          <w:szCs w:val="21"/>
        </w:rPr>
        <w:t>乙方进场施工前应对原工程现场</w:t>
      </w:r>
      <w:r>
        <w:rPr>
          <w:rFonts w:ascii="Helvetica" w:eastAsia="宋体" w:hAnsi="Helvetica" w:cs="Helvetica"/>
          <w:color w:val="333333"/>
          <w:kern w:val="0"/>
          <w:szCs w:val="21"/>
        </w:rPr>
        <w:t>状况进行核查，提出整改意见，进行工程交接。未提出整改意见或整改完毕、交接工程后，乙方在实际施工中再提出相应工程存在问题的，甲方将不予承认，责任由乙方自行承担。</w:t>
      </w:r>
    </w:p>
    <w:p w14:paraId="4ED98207"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7.1.4</w:t>
      </w:r>
      <w:r>
        <w:rPr>
          <w:rFonts w:ascii="Helvetica" w:eastAsia="宋体" w:hAnsi="Helvetica" w:cs="Helvetica"/>
          <w:color w:val="333333"/>
          <w:kern w:val="0"/>
          <w:szCs w:val="21"/>
        </w:rPr>
        <w:t>乙方必须确保严格按照现场情况进行施工，确保原有工程不受影响。</w:t>
      </w:r>
    </w:p>
    <w:p w14:paraId="095E2269"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w:t>
      </w:r>
      <w:r>
        <w:rPr>
          <w:rFonts w:ascii="Helvetica" w:eastAsia="宋体" w:hAnsi="Helvetica" w:cs="Helvetica"/>
          <w:color w:val="333333"/>
          <w:kern w:val="0"/>
          <w:szCs w:val="21"/>
        </w:rPr>
        <w:t>5</w:t>
      </w:r>
      <w:r>
        <w:rPr>
          <w:rFonts w:ascii="Helvetica" w:eastAsia="宋体" w:hAnsi="Helvetica" w:cs="Helvetica"/>
          <w:color w:val="333333"/>
          <w:kern w:val="0"/>
          <w:szCs w:val="21"/>
        </w:rPr>
        <w:t>）土建总</w:t>
      </w:r>
      <w:proofErr w:type="gramStart"/>
      <w:r>
        <w:rPr>
          <w:rFonts w:ascii="Helvetica" w:eastAsia="宋体" w:hAnsi="Helvetica" w:cs="Helvetica"/>
          <w:color w:val="333333"/>
          <w:kern w:val="0"/>
          <w:szCs w:val="21"/>
        </w:rPr>
        <w:t>包配合费</w:t>
      </w:r>
      <w:proofErr w:type="gramEnd"/>
      <w:r>
        <w:rPr>
          <w:rFonts w:ascii="Helvetica" w:eastAsia="宋体" w:hAnsi="Helvetica" w:cs="Helvetica"/>
          <w:color w:val="333333"/>
          <w:kern w:val="0"/>
          <w:szCs w:val="21"/>
        </w:rPr>
        <w:t>和管理费用由甲方承担。但是，如有需要（如因建设行政主管部门验收要求），要求乙方与其他第三方单位签订分包合同的，乙方应当积极响应并办理分包手续，自行承担乙方公司相应费用，否则应视为乙方重大违约情形，甲方有权拒绝支付相关工程款并要求乙方承担违约责任。</w:t>
      </w:r>
      <w:r>
        <w:rPr>
          <w:rFonts w:ascii="Helvetica" w:eastAsia="宋体" w:hAnsi="Helvetica" w:cs="Helvetica"/>
          <w:color w:val="333333"/>
          <w:kern w:val="0"/>
          <w:szCs w:val="21"/>
        </w:rPr>
        <w:t> </w:t>
      </w:r>
    </w:p>
    <w:p w14:paraId="7B5ABDC7"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333333"/>
          <w:kern w:val="0"/>
          <w:szCs w:val="21"/>
        </w:rPr>
        <w:t>7.2</w:t>
      </w:r>
      <w:r>
        <w:rPr>
          <w:rFonts w:ascii="Helvetica" w:eastAsia="宋体" w:hAnsi="Helvetica" w:cs="Helvetica"/>
          <w:b/>
          <w:bCs/>
          <w:color w:val="333333"/>
          <w:kern w:val="0"/>
          <w:szCs w:val="21"/>
        </w:rPr>
        <w:t>施工（安装）：</w:t>
      </w:r>
    </w:p>
    <w:p w14:paraId="632F7EDD"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7.2.1</w:t>
      </w:r>
      <w:r>
        <w:rPr>
          <w:rFonts w:ascii="Helvetica" w:eastAsia="宋体" w:hAnsi="Helvetica" w:cs="Helvetica"/>
          <w:color w:val="333333"/>
          <w:kern w:val="0"/>
          <w:szCs w:val="21"/>
        </w:rPr>
        <w:t>乙方按相应国家规范和本合同约定的标准进行施工（安装）、调试。</w:t>
      </w:r>
    </w:p>
    <w:p w14:paraId="3022E2FD"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7.2.2</w:t>
      </w:r>
      <w:r>
        <w:rPr>
          <w:rFonts w:ascii="Helvetica" w:eastAsia="宋体" w:hAnsi="Helvetica" w:cs="Helvetica"/>
          <w:color w:val="333333"/>
          <w:kern w:val="0"/>
          <w:szCs w:val="21"/>
        </w:rPr>
        <w:t>乙方必须指定有资质的、合格的施工人员进行施工（安装）、调试。</w:t>
      </w:r>
    </w:p>
    <w:p w14:paraId="456AE3AB"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333333"/>
          <w:kern w:val="0"/>
          <w:szCs w:val="21"/>
        </w:rPr>
        <w:t>7.3</w:t>
      </w:r>
      <w:r>
        <w:rPr>
          <w:rFonts w:ascii="Helvetica" w:eastAsia="宋体" w:hAnsi="Helvetica" w:cs="Helvetica"/>
          <w:b/>
          <w:bCs/>
          <w:color w:val="333333"/>
          <w:kern w:val="0"/>
          <w:szCs w:val="21"/>
        </w:rPr>
        <w:t>验收：</w:t>
      </w:r>
    </w:p>
    <w:p w14:paraId="30ACF635"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7.3.1</w:t>
      </w:r>
      <w:r>
        <w:rPr>
          <w:rFonts w:ascii="Helvetica" w:eastAsia="宋体" w:hAnsi="Helvetica" w:cs="Helvetica"/>
          <w:color w:val="333333"/>
          <w:kern w:val="0"/>
          <w:szCs w:val="21"/>
        </w:rPr>
        <w:t>本项目验收所需的技术资料（建筑图纸、土建参数等）已在</w:t>
      </w:r>
      <w:r>
        <w:rPr>
          <w:rFonts w:ascii="Helvetica" w:eastAsia="宋体" w:hAnsi="Helvetica" w:cs="Helvetica"/>
          <w:color w:val="333333"/>
          <w:kern w:val="0"/>
          <w:szCs w:val="21"/>
        </w:rPr>
        <w:t>采购时交给乙方。乙方应确保项目达到国家验收规范标准（合格），确保满足甲方要求，确保项目验收一次通过。</w:t>
      </w:r>
    </w:p>
    <w:p w14:paraId="766E15FC"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333333"/>
          <w:kern w:val="0"/>
          <w:szCs w:val="21"/>
        </w:rPr>
        <w:lastRenderedPageBreak/>
        <w:t>7.3.2</w:t>
      </w:r>
      <w:r>
        <w:rPr>
          <w:rFonts w:ascii="Helvetica" w:eastAsia="宋体" w:hAnsi="Helvetica" w:cs="Helvetica"/>
          <w:b/>
          <w:bCs/>
          <w:color w:val="333333"/>
          <w:kern w:val="0"/>
          <w:szCs w:val="21"/>
        </w:rPr>
        <w:t>初步验收：</w:t>
      </w:r>
      <w:r>
        <w:rPr>
          <w:rFonts w:ascii="Helvetica" w:eastAsia="宋体" w:hAnsi="Helvetica" w:cs="Helvetica"/>
          <w:color w:val="333333"/>
          <w:kern w:val="0"/>
          <w:szCs w:val="21"/>
        </w:rPr>
        <w:t>乙方工程施工完毕</w:t>
      </w:r>
      <w:r>
        <w:rPr>
          <w:rFonts w:ascii="Helvetica" w:eastAsia="宋体" w:hAnsi="Helvetica" w:cs="Helvetica"/>
          <w:color w:val="000000"/>
          <w:kern w:val="0"/>
          <w:szCs w:val="21"/>
        </w:rPr>
        <w:t>，认为工程具备验收条件时，</w:t>
      </w:r>
      <w:r>
        <w:rPr>
          <w:rFonts w:ascii="Helvetica" w:eastAsia="宋体" w:hAnsi="Helvetica" w:cs="Helvetica"/>
          <w:color w:val="333333"/>
          <w:kern w:val="0"/>
          <w:szCs w:val="21"/>
        </w:rPr>
        <w:t>乙方应</w:t>
      </w:r>
      <w:r>
        <w:rPr>
          <w:rFonts w:ascii="Helvetica" w:eastAsia="宋体" w:hAnsi="Helvetica" w:cs="Helvetica"/>
          <w:color w:val="333333"/>
          <w:kern w:val="0"/>
          <w:szCs w:val="21"/>
        </w:rPr>
        <w:t>15</w:t>
      </w:r>
      <w:r>
        <w:rPr>
          <w:rFonts w:ascii="Helvetica" w:eastAsia="宋体" w:hAnsi="Helvetica" w:cs="Helvetica"/>
          <w:color w:val="333333"/>
          <w:kern w:val="0"/>
          <w:szCs w:val="21"/>
        </w:rPr>
        <w:t>日内申请甲方共同进行初步验收。双方</w:t>
      </w:r>
      <w:r>
        <w:rPr>
          <w:rFonts w:ascii="Helvetica" w:eastAsia="宋体" w:hAnsi="Helvetica" w:cs="Helvetica"/>
          <w:color w:val="000000"/>
          <w:kern w:val="0"/>
          <w:szCs w:val="21"/>
        </w:rPr>
        <w:t>进行初步验收时，应根据本合同约定的质量标准、承包内容和设计变更的内容，对工程的数量、内容进行初步验收。双方进行初步验收的主要目的在于检查工程主要外观、数量等方面。甲方向乙方提供初步验收证明，但初步验收证明只作为乙方最终验收的初步证明，并不作为最终验收的唯一依据。</w:t>
      </w:r>
    </w:p>
    <w:p w14:paraId="784E505E"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000000"/>
          <w:kern w:val="0"/>
          <w:szCs w:val="21"/>
        </w:rPr>
        <w:t>7.3.3</w:t>
      </w:r>
      <w:r>
        <w:rPr>
          <w:rFonts w:ascii="Helvetica" w:eastAsia="宋体" w:hAnsi="Helvetica" w:cs="Helvetica"/>
          <w:b/>
          <w:bCs/>
          <w:color w:val="000000"/>
          <w:kern w:val="0"/>
          <w:szCs w:val="21"/>
        </w:rPr>
        <w:t>整改期：</w:t>
      </w:r>
      <w:r>
        <w:rPr>
          <w:rFonts w:ascii="Helvetica" w:eastAsia="宋体" w:hAnsi="Helvetica" w:cs="Helvetica"/>
          <w:color w:val="000000"/>
          <w:kern w:val="0"/>
          <w:szCs w:val="21"/>
        </w:rPr>
        <w:t>乙方对甲方在初步验收时提出的有关工程质量和工程数量方面的问题，应及时完成整改和增补，并通知甲方进行复验（最终联合验收）。</w:t>
      </w:r>
    </w:p>
    <w:p w14:paraId="6F6E0EAC"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333333"/>
          <w:kern w:val="0"/>
          <w:szCs w:val="21"/>
        </w:rPr>
        <w:t>7.3.4</w:t>
      </w:r>
      <w:r>
        <w:rPr>
          <w:rFonts w:ascii="Helvetica" w:eastAsia="宋体" w:hAnsi="Helvetica" w:cs="Helvetica"/>
          <w:b/>
          <w:bCs/>
          <w:color w:val="333333"/>
          <w:kern w:val="0"/>
          <w:szCs w:val="21"/>
        </w:rPr>
        <w:t>最终验收：</w:t>
      </w:r>
      <w:r>
        <w:rPr>
          <w:rFonts w:ascii="Helvetica" w:eastAsia="宋体" w:hAnsi="Helvetica" w:cs="Helvetica"/>
          <w:color w:val="333333"/>
          <w:kern w:val="0"/>
          <w:szCs w:val="21"/>
        </w:rPr>
        <w:t>整改期后，如工程使用正常，乙方应在</w:t>
      </w:r>
      <w:r>
        <w:rPr>
          <w:rFonts w:ascii="Helvetica" w:eastAsia="宋体" w:hAnsi="Helvetica" w:cs="Helvetica"/>
          <w:color w:val="333333"/>
          <w:kern w:val="0"/>
          <w:szCs w:val="21"/>
        </w:rPr>
        <w:t>7</w:t>
      </w:r>
      <w:r>
        <w:rPr>
          <w:rFonts w:ascii="Helvetica" w:eastAsia="宋体" w:hAnsi="Helvetica" w:cs="Helvetica"/>
          <w:color w:val="333333"/>
          <w:kern w:val="0"/>
          <w:szCs w:val="21"/>
        </w:rPr>
        <w:t>日内申请甲方进行最终联合验收，按要求向甲方提供所有验收资料（含项目履行情况自评报告</w:t>
      </w:r>
      <w:r>
        <w:rPr>
          <w:rFonts w:ascii="Helvetica" w:eastAsia="宋体" w:hAnsi="Helvetica" w:cs="Helvetica"/>
          <w:color w:val="333333"/>
          <w:kern w:val="0"/>
          <w:szCs w:val="21"/>
        </w:rPr>
        <w:t>—</w:t>
      </w:r>
      <w:r>
        <w:rPr>
          <w:rFonts w:ascii="Helvetica" w:eastAsia="宋体" w:hAnsi="Helvetica" w:cs="Helvetica"/>
          <w:color w:val="333333"/>
          <w:kern w:val="0"/>
          <w:szCs w:val="21"/>
        </w:rPr>
        <w:t>验收申请书），包括有关施工图纸、竣工图纸（注明变更出处）、文件等技术文档等，并对真实性负责。</w:t>
      </w:r>
    </w:p>
    <w:p w14:paraId="6C35C54F"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FF0000"/>
          <w:kern w:val="0"/>
          <w:szCs w:val="21"/>
        </w:rPr>
        <w:t>7.3.5</w:t>
      </w:r>
      <w:r>
        <w:rPr>
          <w:rFonts w:ascii="Helvetica" w:eastAsia="宋体" w:hAnsi="Helvetica" w:cs="Helvetica"/>
          <w:b/>
          <w:bCs/>
          <w:color w:val="FF0000"/>
          <w:kern w:val="0"/>
          <w:szCs w:val="21"/>
        </w:rPr>
        <w:t>甲方在接到乙方复验申请后与乙方进行联合验收，由于乙方原因引起的验收不合格，损失乙方自负。在验收时，如有需要，甲方将对若干乙方已施工部分进行破坏性检</w:t>
      </w:r>
      <w:r>
        <w:rPr>
          <w:rFonts w:ascii="Helvetica" w:eastAsia="宋体" w:hAnsi="Helvetica" w:cs="Helvetica"/>
          <w:b/>
          <w:bCs/>
          <w:color w:val="FF0000"/>
          <w:kern w:val="0"/>
          <w:szCs w:val="21"/>
        </w:rPr>
        <w:t>验，若发现乙方没有按合同约定的品牌、规格、内在质量施工，甲方将不承担破坏性检验发生的费用，且乙方应按合同总价的</w:t>
      </w:r>
      <w:r>
        <w:rPr>
          <w:rFonts w:ascii="Helvetica" w:eastAsia="宋体" w:hAnsi="Helvetica" w:cs="Helvetica"/>
          <w:b/>
          <w:bCs/>
          <w:color w:val="FF0000"/>
          <w:kern w:val="0"/>
          <w:szCs w:val="21"/>
        </w:rPr>
        <w:t>30%</w:t>
      </w:r>
      <w:r>
        <w:rPr>
          <w:rFonts w:ascii="Helvetica" w:eastAsia="宋体" w:hAnsi="Helvetica" w:cs="Helvetica"/>
          <w:b/>
          <w:bCs/>
          <w:color w:val="FF0000"/>
          <w:kern w:val="0"/>
          <w:szCs w:val="21"/>
        </w:rPr>
        <w:t>承担惩罚性质量违约金。若破坏性检验结果表明乙方按合同约定的品牌、规格等规范要求施工，则甲方承担相关费用。</w:t>
      </w:r>
    </w:p>
    <w:p w14:paraId="65DF4608"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7.3.6</w:t>
      </w:r>
      <w:r>
        <w:rPr>
          <w:rFonts w:ascii="Helvetica" w:eastAsia="宋体" w:hAnsi="Helvetica" w:cs="Helvetica"/>
          <w:color w:val="333333"/>
          <w:kern w:val="0"/>
          <w:szCs w:val="21"/>
        </w:rPr>
        <w:t>按本合同约定，根据乙方申请进行的甲乙双方联合验收的工作和结论不影响政府职能部门、行业专门机构和国家强制质检单位对本项目的验收工作，也不能免除乙方应尽的通过相关验收的义务。</w:t>
      </w:r>
    </w:p>
    <w:p w14:paraId="418E951F"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7.3.6</w:t>
      </w:r>
      <w:r>
        <w:rPr>
          <w:rFonts w:ascii="Helvetica" w:eastAsia="宋体" w:hAnsi="Helvetica" w:cs="Helvetica"/>
          <w:color w:val="333333"/>
          <w:kern w:val="0"/>
          <w:szCs w:val="21"/>
        </w:rPr>
        <w:t>如本合同项下工程需要通过国家相关部门的官方验收，乙方负责相关手续及费用，结算不再调整。</w:t>
      </w:r>
    </w:p>
    <w:p w14:paraId="15FB958A"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7.3.7</w:t>
      </w:r>
      <w:r>
        <w:rPr>
          <w:rFonts w:ascii="Helvetica" w:eastAsia="宋体" w:hAnsi="Helvetica" w:cs="Helvetica"/>
          <w:color w:val="333333"/>
          <w:kern w:val="0"/>
          <w:szCs w:val="21"/>
        </w:rPr>
        <w:t>验收合格后不排除乙方对其工程潜在缺陷的全面保证责任。</w:t>
      </w:r>
    </w:p>
    <w:p w14:paraId="6FA48959"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7.3.8</w:t>
      </w:r>
      <w:r>
        <w:rPr>
          <w:rFonts w:ascii="Helvetica" w:eastAsia="宋体" w:hAnsi="Helvetica" w:cs="Helvetica"/>
          <w:color w:val="333333"/>
          <w:kern w:val="0"/>
          <w:szCs w:val="21"/>
        </w:rPr>
        <w:t>乙方应当积极配合甲方在</w:t>
      </w:r>
      <w:r>
        <w:rPr>
          <w:rFonts w:ascii="Helvetica" w:eastAsia="宋体" w:hAnsi="Helvetica" w:cs="Helvetica"/>
          <w:color w:val="333333"/>
          <w:kern w:val="0"/>
          <w:szCs w:val="21"/>
        </w:rPr>
        <w:t>7</w:t>
      </w:r>
      <w:r>
        <w:rPr>
          <w:rFonts w:ascii="Helvetica" w:eastAsia="宋体" w:hAnsi="Helvetica" w:cs="Helvetica"/>
          <w:color w:val="333333"/>
          <w:kern w:val="0"/>
          <w:szCs w:val="21"/>
        </w:rPr>
        <w:t>日内完成项目验收。如因乙方原因导致项目未通过验收的，乙方承担全部责任并按照违约责任条款向甲方支付延迟履行违约金。</w:t>
      </w:r>
    </w:p>
    <w:p w14:paraId="163620B5"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333333"/>
          <w:kern w:val="0"/>
          <w:szCs w:val="21"/>
        </w:rPr>
        <w:t>7.3.9</w:t>
      </w:r>
      <w:r>
        <w:rPr>
          <w:rFonts w:ascii="Helvetica" w:eastAsia="宋体" w:hAnsi="Helvetica" w:cs="Helvetica"/>
          <w:b/>
          <w:bCs/>
          <w:color w:val="333333"/>
          <w:kern w:val="0"/>
          <w:szCs w:val="21"/>
        </w:rPr>
        <w:t>具体验收标准：合格</w:t>
      </w:r>
      <w:r>
        <w:rPr>
          <w:rFonts w:ascii="Helvetica" w:eastAsia="宋体" w:hAnsi="Helvetica" w:cs="Helvetica"/>
          <w:color w:val="333333"/>
          <w:kern w:val="0"/>
          <w:szCs w:val="21"/>
        </w:rPr>
        <w:t>。</w:t>
      </w:r>
    </w:p>
    <w:p w14:paraId="35917F85"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按照采购文件规定的技术要求、行业、国家标准（详见附件</w:t>
      </w:r>
      <w:r>
        <w:rPr>
          <w:rFonts w:ascii="Helvetica" w:eastAsia="宋体" w:hAnsi="Helvetica" w:cs="Helvetica"/>
          <w:color w:val="333333"/>
          <w:kern w:val="0"/>
          <w:szCs w:val="21"/>
        </w:rPr>
        <w:t>2</w:t>
      </w:r>
      <w:r>
        <w:rPr>
          <w:rFonts w:ascii="Helvetica" w:eastAsia="宋体" w:hAnsi="Helvetica" w:cs="Helvetica"/>
          <w:color w:val="333333"/>
          <w:kern w:val="0"/>
          <w:szCs w:val="21"/>
        </w:rPr>
        <w:t>）。包含但不限于以下标准（规范）：《建筑工程施工质量验收统一标准》</w:t>
      </w:r>
      <w:r>
        <w:rPr>
          <w:rFonts w:ascii="Helvetica" w:eastAsia="宋体" w:hAnsi="Helvetica" w:cs="Helvetica"/>
          <w:color w:val="333333"/>
          <w:kern w:val="0"/>
          <w:szCs w:val="21"/>
        </w:rPr>
        <w:t xml:space="preserve">GB50300-2013 </w:t>
      </w:r>
      <w:r>
        <w:rPr>
          <w:rFonts w:ascii="Helvetica" w:eastAsia="宋体" w:hAnsi="Helvetica" w:cs="Helvetica"/>
          <w:color w:val="333333"/>
          <w:kern w:val="0"/>
          <w:szCs w:val="21"/>
        </w:rPr>
        <w:t>；《建筑地基基础工程施工质量验收规范》</w:t>
      </w:r>
      <w:r>
        <w:rPr>
          <w:rFonts w:ascii="Helvetica" w:eastAsia="宋体" w:hAnsi="Helvetica" w:cs="Helvetica"/>
          <w:color w:val="333333"/>
          <w:kern w:val="0"/>
          <w:szCs w:val="21"/>
        </w:rPr>
        <w:t>GB50202-2002</w:t>
      </w:r>
      <w:r>
        <w:rPr>
          <w:rFonts w:ascii="Helvetica" w:eastAsia="宋体" w:hAnsi="Helvetica" w:cs="Helvetica"/>
          <w:color w:val="333333"/>
          <w:kern w:val="0"/>
          <w:szCs w:val="21"/>
        </w:rPr>
        <w:t>；《砌体结构工程施工质量验收规范》</w:t>
      </w:r>
      <w:r>
        <w:rPr>
          <w:rFonts w:ascii="Helvetica" w:eastAsia="宋体" w:hAnsi="Helvetica" w:cs="Helvetica"/>
          <w:color w:val="333333"/>
          <w:kern w:val="0"/>
          <w:szCs w:val="21"/>
        </w:rPr>
        <w:t xml:space="preserve">GB50203-2011 </w:t>
      </w:r>
      <w:r>
        <w:rPr>
          <w:rFonts w:ascii="Helvetica" w:eastAsia="宋体" w:hAnsi="Helvetica" w:cs="Helvetica"/>
          <w:color w:val="333333"/>
          <w:kern w:val="0"/>
          <w:szCs w:val="21"/>
        </w:rPr>
        <w:t>；《混凝土</w:t>
      </w:r>
      <w:r>
        <w:rPr>
          <w:rFonts w:ascii="Helvetica" w:eastAsia="宋体" w:hAnsi="Helvetica" w:cs="Helvetica"/>
          <w:color w:val="333333"/>
          <w:kern w:val="0"/>
          <w:szCs w:val="21"/>
        </w:rPr>
        <w:t>结构工程施工规范》</w:t>
      </w:r>
      <w:r>
        <w:rPr>
          <w:rFonts w:ascii="Helvetica" w:eastAsia="宋体" w:hAnsi="Helvetica" w:cs="Helvetica"/>
          <w:color w:val="333333"/>
          <w:kern w:val="0"/>
          <w:szCs w:val="21"/>
        </w:rPr>
        <w:t>GB50666-2011</w:t>
      </w:r>
      <w:r>
        <w:rPr>
          <w:rFonts w:ascii="Helvetica" w:eastAsia="宋体" w:hAnsi="Helvetica" w:cs="Helvetica"/>
          <w:color w:val="333333"/>
          <w:kern w:val="0"/>
          <w:szCs w:val="21"/>
        </w:rPr>
        <w:t>；《混凝土结构工程施工质量验收规范》</w:t>
      </w:r>
      <w:r>
        <w:rPr>
          <w:rFonts w:ascii="Helvetica" w:eastAsia="宋体" w:hAnsi="Helvetica" w:cs="Helvetica"/>
          <w:color w:val="333333"/>
          <w:kern w:val="0"/>
          <w:szCs w:val="21"/>
        </w:rPr>
        <w:t xml:space="preserve">GB 50204-2015 </w:t>
      </w:r>
      <w:r>
        <w:rPr>
          <w:rFonts w:ascii="Helvetica" w:eastAsia="宋体" w:hAnsi="Helvetica" w:cs="Helvetica"/>
          <w:color w:val="333333"/>
          <w:kern w:val="0"/>
          <w:szCs w:val="21"/>
        </w:rPr>
        <w:t>；《建筑装饰装修工程质量验收规范》</w:t>
      </w:r>
      <w:r>
        <w:rPr>
          <w:rFonts w:ascii="Helvetica" w:eastAsia="宋体" w:hAnsi="Helvetica" w:cs="Helvetica"/>
          <w:color w:val="333333"/>
          <w:kern w:val="0"/>
          <w:szCs w:val="21"/>
        </w:rPr>
        <w:t>GB50210-2001</w:t>
      </w:r>
      <w:r>
        <w:rPr>
          <w:rFonts w:ascii="Helvetica" w:eastAsia="宋体" w:hAnsi="Helvetica" w:cs="Helvetica"/>
          <w:color w:val="333333"/>
          <w:kern w:val="0"/>
          <w:szCs w:val="21"/>
        </w:rPr>
        <w:t>；《住宅装饰装修工程施工规范》</w:t>
      </w:r>
      <w:r>
        <w:rPr>
          <w:rFonts w:ascii="Helvetica" w:eastAsia="宋体" w:hAnsi="Helvetica" w:cs="Helvetica"/>
          <w:color w:val="333333"/>
          <w:kern w:val="0"/>
          <w:szCs w:val="21"/>
        </w:rPr>
        <w:t>GB5024-2002</w:t>
      </w:r>
      <w:r>
        <w:rPr>
          <w:rFonts w:ascii="Helvetica" w:eastAsia="宋体" w:hAnsi="Helvetica" w:cs="Helvetica"/>
          <w:color w:val="333333"/>
          <w:kern w:val="0"/>
          <w:szCs w:val="21"/>
        </w:rPr>
        <w:t>；《民用建筑工程室内环境污染控制规范》</w:t>
      </w:r>
      <w:r>
        <w:rPr>
          <w:rFonts w:ascii="Helvetica" w:eastAsia="宋体" w:hAnsi="Helvetica" w:cs="Helvetica"/>
          <w:color w:val="333333"/>
          <w:kern w:val="0"/>
          <w:szCs w:val="21"/>
        </w:rPr>
        <w:t>GB50325-2002</w:t>
      </w:r>
      <w:r>
        <w:rPr>
          <w:rFonts w:ascii="Helvetica" w:eastAsia="宋体" w:hAnsi="Helvetica" w:cs="Helvetica"/>
          <w:color w:val="333333"/>
          <w:kern w:val="0"/>
          <w:szCs w:val="21"/>
        </w:rPr>
        <w:t>。施工过程中如有新标准（规范）发行，则按新标准（规范）执行。</w:t>
      </w:r>
    </w:p>
    <w:p w14:paraId="29D5DAE6"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000000"/>
          <w:kern w:val="0"/>
          <w:szCs w:val="21"/>
        </w:rPr>
        <w:t>7.4</w:t>
      </w:r>
      <w:r w:rsidRPr="004E36A5">
        <w:rPr>
          <w:rFonts w:ascii="Helvetica" w:eastAsia="宋体" w:hAnsi="Helvetica" w:cs="Helvetica"/>
          <w:b/>
          <w:bCs/>
          <w:color w:val="000000"/>
          <w:kern w:val="0"/>
          <w:szCs w:val="21"/>
          <w:highlight w:val="yellow"/>
        </w:rPr>
        <w:t>审计</w:t>
      </w:r>
      <w:r w:rsidRPr="004E36A5">
        <w:rPr>
          <w:rFonts w:ascii="Helvetica" w:eastAsia="宋体" w:hAnsi="Helvetica" w:cs="Helvetica"/>
          <w:b/>
          <w:bCs/>
          <w:color w:val="000000"/>
          <w:kern w:val="0"/>
          <w:szCs w:val="21"/>
          <w:highlight w:val="yellow"/>
        </w:rPr>
        <w:t>(</w:t>
      </w:r>
      <w:r w:rsidRPr="004E36A5">
        <w:rPr>
          <w:rFonts w:ascii="Helvetica" w:eastAsia="宋体" w:hAnsi="Helvetica" w:cs="Helvetica"/>
          <w:b/>
          <w:bCs/>
          <w:color w:val="000000"/>
          <w:kern w:val="0"/>
          <w:szCs w:val="21"/>
          <w:highlight w:val="yellow"/>
        </w:rPr>
        <w:t>固定总价合同，验收合格后如无变更不需审计。固定单价合同，验收合格后需审计后结算</w:t>
      </w:r>
      <w:r w:rsidRPr="004E36A5">
        <w:rPr>
          <w:rFonts w:ascii="Helvetica" w:eastAsia="宋体" w:hAnsi="Helvetica" w:cs="Helvetica"/>
          <w:b/>
          <w:bCs/>
          <w:color w:val="000000"/>
          <w:kern w:val="0"/>
          <w:szCs w:val="21"/>
          <w:highlight w:val="yellow"/>
        </w:rPr>
        <w:t>)</w:t>
      </w:r>
    </w:p>
    <w:p w14:paraId="0C3B6B45"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7.4.1</w:t>
      </w:r>
      <w:r>
        <w:rPr>
          <w:rFonts w:ascii="Helvetica" w:eastAsia="宋体" w:hAnsi="Helvetica" w:cs="Helvetica"/>
          <w:color w:val="333333"/>
          <w:kern w:val="0"/>
          <w:szCs w:val="21"/>
        </w:rPr>
        <w:t>验收合格后，乙方应</w:t>
      </w:r>
      <w:r>
        <w:rPr>
          <w:rFonts w:ascii="Helvetica" w:eastAsia="宋体" w:hAnsi="Helvetica" w:cs="Helvetica"/>
          <w:color w:val="333333"/>
          <w:kern w:val="0"/>
          <w:szCs w:val="21"/>
        </w:rPr>
        <w:t>30</w:t>
      </w:r>
      <w:r>
        <w:rPr>
          <w:rFonts w:ascii="Helvetica" w:eastAsia="宋体" w:hAnsi="Helvetica" w:cs="Helvetica"/>
          <w:color w:val="333333"/>
          <w:kern w:val="0"/>
          <w:szCs w:val="21"/>
        </w:rPr>
        <w:t>日内提出竣工结算申请并附送齐备的</w:t>
      </w:r>
      <w:r w:rsidRPr="002E5983">
        <w:rPr>
          <w:rFonts w:ascii="Helvetica" w:eastAsia="宋体" w:hAnsi="Helvetica" w:cs="Helvetica"/>
          <w:color w:val="333333"/>
          <w:kern w:val="0"/>
          <w:szCs w:val="21"/>
          <w:highlight w:val="yellow"/>
        </w:rPr>
        <w:t>结算材料（</w:t>
      </w:r>
      <w:r w:rsidRPr="002E5983">
        <w:rPr>
          <w:rFonts w:ascii="Helvetica" w:eastAsia="宋体" w:hAnsi="Helvetica" w:cs="Helvetica"/>
          <w:color w:val="333333"/>
          <w:kern w:val="0"/>
          <w:szCs w:val="21"/>
          <w:highlight w:val="yellow"/>
        </w:rPr>
        <w:t>2</w:t>
      </w:r>
      <w:r w:rsidRPr="002E5983">
        <w:rPr>
          <w:rFonts w:ascii="Helvetica" w:eastAsia="宋体" w:hAnsi="Helvetica" w:cs="Helvetica"/>
          <w:color w:val="333333"/>
          <w:kern w:val="0"/>
          <w:szCs w:val="21"/>
          <w:highlight w:val="yellow"/>
        </w:rPr>
        <w:t>套</w:t>
      </w:r>
      <w:r w:rsidRPr="002E5983">
        <w:rPr>
          <w:rFonts w:ascii="Helvetica" w:eastAsia="宋体" w:hAnsi="Helvetica" w:cs="Helvetica"/>
          <w:color w:val="333333"/>
          <w:kern w:val="0"/>
          <w:szCs w:val="21"/>
          <w:highlight w:val="yellow"/>
        </w:rPr>
        <w:t>）</w:t>
      </w:r>
      <w:r>
        <w:rPr>
          <w:rFonts w:ascii="Helvetica" w:eastAsia="宋体" w:hAnsi="Helvetica" w:cs="Helvetica"/>
          <w:color w:val="333333"/>
          <w:kern w:val="0"/>
          <w:szCs w:val="21"/>
        </w:rPr>
        <w:t>。</w:t>
      </w:r>
    </w:p>
    <w:p w14:paraId="5E8EF501"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7.4.2</w:t>
      </w:r>
      <w:r>
        <w:rPr>
          <w:rFonts w:ascii="Helvetica" w:eastAsia="宋体" w:hAnsi="Helvetica" w:cs="Helvetica"/>
          <w:color w:val="333333"/>
          <w:kern w:val="0"/>
          <w:szCs w:val="21"/>
        </w:rPr>
        <w:t>甲乙双方共同约定本合同需经甲方审计部门或有资质的第三方审计后进行结算，并委托甲方选定审计结算单位（</w:t>
      </w:r>
      <w:r>
        <w:rPr>
          <w:rFonts w:ascii="Helvetica" w:eastAsia="宋体" w:hAnsi="Helvetica" w:cs="Helvetica"/>
          <w:color w:val="000000"/>
          <w:kern w:val="0"/>
          <w:szCs w:val="21"/>
        </w:rPr>
        <w:t>工程造价咨询单位</w:t>
      </w:r>
      <w:r>
        <w:rPr>
          <w:rFonts w:ascii="Helvetica" w:eastAsia="宋体" w:hAnsi="Helvetica" w:cs="Helvetica"/>
          <w:color w:val="333333"/>
          <w:kern w:val="0"/>
          <w:szCs w:val="21"/>
        </w:rPr>
        <w:t>）。</w:t>
      </w:r>
    </w:p>
    <w:p w14:paraId="2D5A1762"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7.4.3</w:t>
      </w:r>
      <w:r>
        <w:rPr>
          <w:rFonts w:ascii="Helvetica" w:eastAsia="宋体" w:hAnsi="Helvetica" w:cs="Helvetica"/>
          <w:color w:val="333333"/>
          <w:kern w:val="0"/>
          <w:szCs w:val="21"/>
        </w:rPr>
        <w:t>结算审计工作以乙方提交全部结算资料（包括但不限于以下内容：竣工结算书及完整的结算资料等）后开始，因乙方原因导致甲方结算审计工作不能正常开展的，责任由乙方自行承担。</w:t>
      </w:r>
    </w:p>
    <w:p w14:paraId="743FD347"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7.4.4</w:t>
      </w:r>
      <w:r>
        <w:rPr>
          <w:rFonts w:ascii="Helvetica" w:eastAsia="宋体" w:hAnsi="Helvetica" w:cs="Helvetica"/>
          <w:color w:val="333333"/>
          <w:kern w:val="0"/>
          <w:szCs w:val="21"/>
        </w:rPr>
        <w:t>根据甲方教育行业主管部门要求，本合同项下工程如需要进行复审的，乙方必须按相应规定执行。</w:t>
      </w:r>
    </w:p>
    <w:p w14:paraId="4F995256" w14:textId="1CAF9520"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7.4.5</w:t>
      </w:r>
      <w:r>
        <w:rPr>
          <w:rFonts w:ascii="Helvetica" w:eastAsia="宋体" w:hAnsi="Helvetica" w:cs="Helvetica"/>
          <w:color w:val="333333"/>
          <w:kern w:val="0"/>
          <w:szCs w:val="21"/>
        </w:rPr>
        <w:t>双方最终竣工结算时间和价款以最终审计结果为准</w:t>
      </w:r>
      <w:r w:rsidR="002E5983">
        <w:rPr>
          <w:rFonts w:ascii="Helvetica" w:eastAsia="宋体" w:hAnsi="Helvetica" w:cs="Helvetica" w:hint="eastAsia"/>
          <w:color w:val="333333"/>
          <w:kern w:val="0"/>
          <w:szCs w:val="21"/>
        </w:rPr>
        <w:t>，</w:t>
      </w:r>
      <w:r>
        <w:rPr>
          <w:rFonts w:ascii="Helvetica" w:eastAsia="宋体" w:hAnsi="Helvetica" w:cs="Helvetica"/>
          <w:color w:val="333333"/>
          <w:kern w:val="0"/>
          <w:szCs w:val="21"/>
        </w:rPr>
        <w:t>如乙方在工程验收后</w:t>
      </w:r>
      <w:r>
        <w:rPr>
          <w:rFonts w:ascii="Helvetica" w:eastAsia="宋体" w:hAnsi="Helvetica" w:cs="Helvetica"/>
          <w:color w:val="333333"/>
          <w:kern w:val="0"/>
          <w:szCs w:val="21"/>
        </w:rPr>
        <w:t>6</w:t>
      </w:r>
      <w:r>
        <w:rPr>
          <w:rFonts w:ascii="Helvetica" w:eastAsia="宋体" w:hAnsi="Helvetica" w:cs="Helvetica"/>
          <w:color w:val="333333"/>
          <w:kern w:val="0"/>
          <w:szCs w:val="21"/>
        </w:rPr>
        <w:t>个月内未能提出审计申请（提交全部审计材料）的，最终结算价格以甲方自行委托审计结果为准。</w:t>
      </w:r>
    </w:p>
    <w:p w14:paraId="47F89DB6"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FF0000"/>
          <w:kern w:val="0"/>
          <w:szCs w:val="21"/>
        </w:rPr>
        <w:lastRenderedPageBreak/>
        <w:t>7.4.6</w:t>
      </w:r>
      <w:r>
        <w:rPr>
          <w:rFonts w:ascii="Helvetica" w:eastAsia="宋体" w:hAnsi="Helvetica" w:cs="Helvetica"/>
          <w:b/>
          <w:bCs/>
          <w:color w:val="FF0000"/>
          <w:kern w:val="0"/>
          <w:szCs w:val="21"/>
        </w:rPr>
        <w:t>工程量计量程序：乙方在施工过程中提交的工程量计量报告仅供双方竣工结算时参考，在未经甲方确认前不得直接作为最终竣工结算依据。乙方</w:t>
      </w:r>
      <w:proofErr w:type="gramStart"/>
      <w:r>
        <w:rPr>
          <w:rFonts w:ascii="Helvetica" w:eastAsia="宋体" w:hAnsi="Helvetica" w:cs="Helvetica"/>
          <w:b/>
          <w:bCs/>
          <w:color w:val="FF0000"/>
          <w:kern w:val="0"/>
          <w:szCs w:val="21"/>
        </w:rPr>
        <w:t>最终工程</w:t>
      </w:r>
      <w:proofErr w:type="gramEnd"/>
      <w:r>
        <w:rPr>
          <w:rFonts w:ascii="Helvetica" w:eastAsia="宋体" w:hAnsi="Helvetica" w:cs="Helvetica"/>
          <w:b/>
          <w:bCs/>
          <w:color w:val="FF0000"/>
          <w:kern w:val="0"/>
          <w:szCs w:val="21"/>
        </w:rPr>
        <w:t>量以审计结算确认的为准。</w:t>
      </w:r>
    </w:p>
    <w:p w14:paraId="27C71B3F"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FF0000"/>
          <w:kern w:val="0"/>
          <w:szCs w:val="21"/>
        </w:rPr>
        <w:t>7.4.7</w:t>
      </w:r>
      <w:r>
        <w:rPr>
          <w:rFonts w:ascii="Helvetica" w:eastAsia="宋体" w:hAnsi="Helvetica" w:cs="Helvetica"/>
          <w:b/>
          <w:bCs/>
          <w:color w:val="FF0000"/>
          <w:kern w:val="0"/>
          <w:szCs w:val="21"/>
        </w:rPr>
        <w:t>工程量计量范围：</w:t>
      </w:r>
      <w:r>
        <w:rPr>
          <w:rFonts w:ascii="微软雅黑" w:eastAsia="微软雅黑" w:hAnsi="微软雅黑" w:cs="微软雅黑" w:hint="eastAsia"/>
          <w:b/>
          <w:bCs/>
          <w:color w:val="FF0000"/>
          <w:kern w:val="0"/>
          <w:szCs w:val="21"/>
        </w:rPr>
        <w:t>①</w:t>
      </w:r>
      <w:r>
        <w:rPr>
          <w:rFonts w:ascii="Helvetica" w:eastAsia="宋体" w:hAnsi="Helvetica" w:cs="Helvetica"/>
          <w:b/>
          <w:bCs/>
          <w:color w:val="FF0000"/>
          <w:kern w:val="0"/>
          <w:szCs w:val="21"/>
        </w:rPr>
        <w:t>乙方完成合同工程应</w:t>
      </w:r>
      <w:proofErr w:type="gramStart"/>
      <w:r>
        <w:rPr>
          <w:rFonts w:ascii="Helvetica" w:eastAsia="宋体" w:hAnsi="Helvetica" w:cs="Helvetica"/>
          <w:b/>
          <w:bCs/>
          <w:color w:val="FF0000"/>
          <w:kern w:val="0"/>
          <w:szCs w:val="21"/>
        </w:rPr>
        <w:t>予计</w:t>
      </w:r>
      <w:proofErr w:type="gramEnd"/>
      <w:r>
        <w:rPr>
          <w:rFonts w:ascii="Helvetica" w:eastAsia="宋体" w:hAnsi="Helvetica" w:cs="Helvetica"/>
          <w:b/>
          <w:bCs/>
          <w:color w:val="FF0000"/>
          <w:kern w:val="0"/>
          <w:szCs w:val="21"/>
        </w:rPr>
        <w:t>量的按照现行国家计量规范规定的工程量计算规则计算得到的工程量（且需甲方现场确认）；</w:t>
      </w:r>
      <w:r>
        <w:rPr>
          <w:rFonts w:ascii="微软雅黑" w:eastAsia="微软雅黑" w:hAnsi="微软雅黑" w:cs="微软雅黑" w:hint="eastAsia"/>
          <w:b/>
          <w:bCs/>
          <w:color w:val="FF0000"/>
          <w:kern w:val="0"/>
          <w:szCs w:val="21"/>
        </w:rPr>
        <w:t>②</w:t>
      </w:r>
      <w:r>
        <w:rPr>
          <w:rFonts w:ascii="Helvetica" w:eastAsia="宋体" w:hAnsi="Helvetica" w:cs="Helvetica"/>
          <w:b/>
          <w:bCs/>
          <w:color w:val="FF0000"/>
          <w:kern w:val="0"/>
          <w:szCs w:val="21"/>
        </w:rPr>
        <w:t>工程量清单中出现缺项、工程量偏差；</w:t>
      </w:r>
      <w:r>
        <w:rPr>
          <w:rFonts w:ascii="微软雅黑" w:eastAsia="微软雅黑" w:hAnsi="微软雅黑" w:cs="微软雅黑" w:hint="eastAsia"/>
          <w:b/>
          <w:bCs/>
          <w:color w:val="FF0000"/>
          <w:kern w:val="0"/>
          <w:szCs w:val="21"/>
        </w:rPr>
        <w:t>③</w:t>
      </w:r>
      <w:r>
        <w:rPr>
          <w:rFonts w:ascii="Helvetica" w:eastAsia="宋体" w:hAnsi="Helvetica" w:cs="Helvetica"/>
          <w:b/>
          <w:bCs/>
          <w:color w:val="FF0000"/>
          <w:kern w:val="0"/>
          <w:szCs w:val="21"/>
        </w:rPr>
        <w:t>设计变更和甲方以书面方式同意或确认的变更；</w:t>
      </w:r>
      <w:r>
        <w:rPr>
          <w:rFonts w:ascii="微软雅黑" w:eastAsia="微软雅黑" w:hAnsi="微软雅黑" w:cs="微软雅黑" w:hint="eastAsia"/>
          <w:b/>
          <w:bCs/>
          <w:color w:val="FF0000"/>
          <w:kern w:val="0"/>
          <w:szCs w:val="21"/>
        </w:rPr>
        <w:t>④</w:t>
      </w:r>
      <w:r>
        <w:rPr>
          <w:rFonts w:ascii="Helvetica" w:eastAsia="宋体" w:hAnsi="Helvetica" w:cs="Helvetica"/>
          <w:b/>
          <w:bCs/>
          <w:color w:val="FF0000"/>
          <w:kern w:val="0"/>
          <w:szCs w:val="21"/>
        </w:rPr>
        <w:t>甲方合同承办单位现场签证确认的工程量（乙方完成甲方要求的合同以外的零星工作或发生非乙方责任事件的工程量。</w:t>
      </w:r>
    </w:p>
    <w:p w14:paraId="1C6D0858"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FF0000"/>
          <w:kern w:val="0"/>
          <w:szCs w:val="21"/>
        </w:rPr>
        <w:t>7.4.8</w:t>
      </w:r>
      <w:r>
        <w:rPr>
          <w:rFonts w:ascii="Helvetica" w:eastAsia="宋体" w:hAnsi="Helvetica" w:cs="Helvetica"/>
          <w:b/>
          <w:bCs/>
          <w:color w:val="FF0000"/>
          <w:kern w:val="0"/>
          <w:szCs w:val="21"/>
        </w:rPr>
        <w:t>合同价款调整程序：甲乙双方在施工过程中提出的合同价款调增</w:t>
      </w:r>
      <w:r>
        <w:rPr>
          <w:rFonts w:ascii="Helvetica" w:eastAsia="宋体" w:hAnsi="Helvetica" w:cs="Helvetica"/>
          <w:b/>
          <w:bCs/>
          <w:color w:val="FF0000"/>
          <w:kern w:val="0"/>
          <w:szCs w:val="21"/>
        </w:rPr>
        <w:t>(</w:t>
      </w:r>
      <w:r>
        <w:rPr>
          <w:rFonts w:ascii="Helvetica" w:eastAsia="宋体" w:hAnsi="Helvetica" w:cs="Helvetica"/>
          <w:b/>
          <w:bCs/>
          <w:color w:val="FF0000"/>
          <w:kern w:val="0"/>
          <w:szCs w:val="21"/>
        </w:rPr>
        <w:t>减</w:t>
      </w:r>
      <w:r>
        <w:rPr>
          <w:rFonts w:ascii="Helvetica" w:eastAsia="宋体" w:hAnsi="Helvetica" w:cs="Helvetica"/>
          <w:b/>
          <w:bCs/>
          <w:color w:val="FF0000"/>
          <w:kern w:val="0"/>
          <w:szCs w:val="21"/>
        </w:rPr>
        <w:t>)</w:t>
      </w:r>
      <w:r>
        <w:rPr>
          <w:rFonts w:ascii="Helvetica" w:eastAsia="宋体" w:hAnsi="Helvetica" w:cs="Helvetica"/>
          <w:b/>
          <w:bCs/>
          <w:color w:val="FF0000"/>
          <w:kern w:val="0"/>
          <w:szCs w:val="21"/>
        </w:rPr>
        <w:t>报告或其他涉及合同价款变化的书面文件（包括计日工、变更签证、补偿证明及索赔要求等）仅供双方竣工结算时参考，在未经甲方委托的第三方造价审计单位确认前不得直接作为最终竣工结算依据。乙方不得以价款调整未能达成一致意见而影响其履约的义务，即不能影响工程的进度、质量等。乙方最终合同价款调整以审计结算确认的为准。</w:t>
      </w:r>
    </w:p>
    <w:p w14:paraId="1DE5E440"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FF0000"/>
          <w:kern w:val="0"/>
          <w:szCs w:val="21"/>
        </w:rPr>
        <w:t>7.4.9</w:t>
      </w:r>
      <w:r>
        <w:rPr>
          <w:rFonts w:ascii="Helvetica" w:eastAsia="宋体" w:hAnsi="Helvetica" w:cs="Helvetica"/>
          <w:b/>
          <w:bCs/>
          <w:color w:val="FF0000"/>
          <w:kern w:val="0"/>
          <w:szCs w:val="21"/>
        </w:rPr>
        <w:t>合同价款调整范围：</w:t>
      </w:r>
      <w:r>
        <w:rPr>
          <w:rFonts w:ascii="微软雅黑" w:eastAsia="微软雅黑" w:hAnsi="微软雅黑" w:cs="微软雅黑" w:hint="eastAsia"/>
          <w:b/>
          <w:bCs/>
          <w:color w:val="FF0000"/>
          <w:kern w:val="0"/>
          <w:szCs w:val="21"/>
        </w:rPr>
        <w:t>①</w:t>
      </w:r>
      <w:r>
        <w:rPr>
          <w:rFonts w:ascii="Helvetica" w:eastAsia="宋体" w:hAnsi="Helvetica" w:cs="Helvetica"/>
          <w:b/>
          <w:bCs/>
          <w:color w:val="FF0000"/>
          <w:kern w:val="0"/>
          <w:szCs w:val="21"/>
        </w:rPr>
        <w:t>合同签订后因国家的法律、法规、规章和政策发生变化而引起的工程造价增减变化不予调整（如人工费调整）；</w:t>
      </w:r>
      <w:r>
        <w:rPr>
          <w:rFonts w:ascii="微软雅黑" w:eastAsia="微软雅黑" w:hAnsi="微软雅黑" w:cs="微软雅黑" w:hint="eastAsia"/>
          <w:b/>
          <w:bCs/>
          <w:color w:val="FF0000"/>
          <w:kern w:val="0"/>
          <w:szCs w:val="21"/>
        </w:rPr>
        <w:t>②</w:t>
      </w:r>
      <w:r>
        <w:rPr>
          <w:rFonts w:ascii="Helvetica" w:eastAsia="宋体" w:hAnsi="Helvetica" w:cs="Helvetica"/>
          <w:b/>
          <w:bCs/>
          <w:color w:val="FF0000"/>
          <w:kern w:val="0"/>
          <w:szCs w:val="21"/>
        </w:rPr>
        <w:t>甲方确认的工程量增减引起的工程造价增减变化予以调整；</w:t>
      </w:r>
      <w:r>
        <w:rPr>
          <w:rFonts w:ascii="微软雅黑" w:eastAsia="微软雅黑" w:hAnsi="微软雅黑" w:cs="微软雅黑" w:hint="eastAsia"/>
          <w:b/>
          <w:bCs/>
          <w:color w:val="FF0000"/>
          <w:kern w:val="0"/>
          <w:szCs w:val="21"/>
        </w:rPr>
        <w:t>③</w:t>
      </w:r>
      <w:r>
        <w:rPr>
          <w:rFonts w:ascii="Helvetica" w:eastAsia="宋体" w:hAnsi="Helvetica" w:cs="Helvetica"/>
          <w:b/>
          <w:bCs/>
          <w:color w:val="FF0000"/>
          <w:kern w:val="0"/>
          <w:szCs w:val="21"/>
        </w:rPr>
        <w:t>主要材料、工程设备价格变化不予调整。乙方应充分考虑施工期间市场风险，并计入总报价，今后不作调整，乙方所填写的单价和合价，在合同实施期间不因市场变化因素而变动。</w:t>
      </w:r>
      <w:r>
        <w:rPr>
          <w:rFonts w:ascii="微软雅黑" w:eastAsia="微软雅黑" w:hAnsi="微软雅黑" w:cs="微软雅黑" w:hint="eastAsia"/>
          <w:b/>
          <w:bCs/>
          <w:color w:val="FF0000"/>
          <w:kern w:val="0"/>
          <w:szCs w:val="21"/>
        </w:rPr>
        <w:t>④</w:t>
      </w:r>
      <w:r>
        <w:rPr>
          <w:rFonts w:ascii="Helvetica" w:eastAsia="宋体" w:hAnsi="Helvetica" w:cs="Helvetica"/>
          <w:b/>
          <w:bCs/>
          <w:color w:val="FF0000"/>
          <w:kern w:val="0"/>
          <w:szCs w:val="21"/>
        </w:rPr>
        <w:t>暂估价材料及专业工程若交予乙方采购，则暂估价与实际采购价之间的价差予以调整，但仅调整价差及相应税金而不产生其他任何派生费用；</w:t>
      </w:r>
      <w:r>
        <w:rPr>
          <w:rFonts w:ascii="微软雅黑" w:eastAsia="微软雅黑" w:hAnsi="微软雅黑" w:cs="微软雅黑" w:hint="eastAsia"/>
          <w:b/>
          <w:bCs/>
          <w:color w:val="FF0000"/>
          <w:kern w:val="0"/>
          <w:szCs w:val="21"/>
        </w:rPr>
        <w:t>⑤</w:t>
      </w:r>
      <w:r>
        <w:rPr>
          <w:rFonts w:ascii="Helvetica" w:eastAsia="宋体" w:hAnsi="Helvetica" w:cs="Helvetica"/>
          <w:b/>
          <w:bCs/>
          <w:color w:val="FF0000"/>
          <w:kern w:val="0"/>
          <w:szCs w:val="21"/>
        </w:rPr>
        <w:t>若甲方将暂估价材料改为</w:t>
      </w:r>
      <w:proofErr w:type="gramStart"/>
      <w:r>
        <w:rPr>
          <w:rFonts w:ascii="Helvetica" w:eastAsia="宋体" w:hAnsi="Helvetica" w:cs="Helvetica"/>
          <w:b/>
          <w:bCs/>
          <w:color w:val="FF0000"/>
          <w:kern w:val="0"/>
          <w:szCs w:val="21"/>
        </w:rPr>
        <w:t>甲供材或者</w:t>
      </w:r>
      <w:proofErr w:type="gramEnd"/>
      <w:r>
        <w:rPr>
          <w:rFonts w:ascii="Helvetica" w:eastAsia="宋体" w:hAnsi="Helvetica" w:cs="Helvetica"/>
          <w:b/>
          <w:bCs/>
          <w:color w:val="FF0000"/>
          <w:kern w:val="0"/>
          <w:szCs w:val="21"/>
        </w:rPr>
        <w:t>将暂估价专业工程部分另行分包则在结算</w:t>
      </w:r>
      <w:proofErr w:type="gramStart"/>
      <w:r>
        <w:rPr>
          <w:rFonts w:ascii="Helvetica" w:eastAsia="宋体" w:hAnsi="Helvetica" w:cs="Helvetica"/>
          <w:b/>
          <w:bCs/>
          <w:color w:val="FF0000"/>
          <w:kern w:val="0"/>
          <w:szCs w:val="21"/>
        </w:rPr>
        <w:t>时按</w:t>
      </w:r>
      <w:r>
        <w:rPr>
          <w:rFonts w:ascii="Helvetica" w:eastAsia="宋体" w:hAnsi="Helvetica" w:cs="Helvetica"/>
          <w:b/>
          <w:bCs/>
          <w:color w:val="FF0000"/>
          <w:kern w:val="0"/>
          <w:szCs w:val="21"/>
        </w:rPr>
        <w:t>暂估价</w:t>
      </w:r>
      <w:proofErr w:type="gramEnd"/>
      <w:r>
        <w:rPr>
          <w:rFonts w:ascii="Helvetica" w:eastAsia="宋体" w:hAnsi="Helvetica" w:cs="Helvetica"/>
          <w:b/>
          <w:bCs/>
          <w:color w:val="FF0000"/>
          <w:kern w:val="0"/>
          <w:szCs w:val="21"/>
        </w:rPr>
        <w:t>从乙方结算价款中扣除。</w:t>
      </w:r>
      <w:r>
        <w:rPr>
          <w:rFonts w:ascii="微软雅黑" w:eastAsia="微软雅黑" w:hAnsi="微软雅黑" w:cs="微软雅黑" w:hint="eastAsia"/>
          <w:b/>
          <w:bCs/>
          <w:color w:val="FF0000"/>
          <w:kern w:val="0"/>
          <w:szCs w:val="21"/>
        </w:rPr>
        <w:t>⑥</w:t>
      </w:r>
      <w:r>
        <w:rPr>
          <w:rFonts w:ascii="Helvetica" w:eastAsia="宋体" w:hAnsi="Helvetica" w:cs="Helvetica"/>
          <w:b/>
          <w:bCs/>
          <w:color w:val="FF0000"/>
          <w:kern w:val="0"/>
          <w:szCs w:val="21"/>
        </w:rPr>
        <w:t>非乙方原因导致的措施</w:t>
      </w:r>
      <w:proofErr w:type="gramStart"/>
      <w:r>
        <w:rPr>
          <w:rFonts w:ascii="Helvetica" w:eastAsia="宋体" w:hAnsi="Helvetica" w:cs="Helvetica"/>
          <w:b/>
          <w:bCs/>
          <w:color w:val="FF0000"/>
          <w:kern w:val="0"/>
          <w:szCs w:val="21"/>
        </w:rPr>
        <w:t>费予以</w:t>
      </w:r>
      <w:proofErr w:type="gramEnd"/>
      <w:r>
        <w:rPr>
          <w:rFonts w:ascii="Helvetica" w:eastAsia="宋体" w:hAnsi="Helvetica" w:cs="Helvetica"/>
          <w:b/>
          <w:bCs/>
          <w:color w:val="FF0000"/>
          <w:kern w:val="0"/>
          <w:szCs w:val="21"/>
        </w:rPr>
        <w:t>调整。</w:t>
      </w:r>
      <w:r>
        <w:rPr>
          <w:rFonts w:ascii="微软雅黑" w:eastAsia="微软雅黑" w:hAnsi="微软雅黑" w:cs="微软雅黑" w:hint="eastAsia"/>
          <w:b/>
          <w:bCs/>
          <w:color w:val="FF0000"/>
          <w:kern w:val="0"/>
          <w:szCs w:val="21"/>
        </w:rPr>
        <w:t>⑦</w:t>
      </w:r>
      <w:r>
        <w:rPr>
          <w:rFonts w:ascii="Helvetica" w:eastAsia="宋体" w:hAnsi="Helvetica" w:cs="Helvetica"/>
          <w:b/>
          <w:bCs/>
          <w:color w:val="FF0000"/>
          <w:kern w:val="0"/>
          <w:szCs w:val="21"/>
        </w:rPr>
        <w:t>其他各种补偿、赔偿、索赔及暂列金额以双方书面签字确认的签证或其他文件为准，没有书面文件的不予调整。上述内容双方发生争议的，以最终竣工结算价款为准。</w:t>
      </w:r>
    </w:p>
    <w:p w14:paraId="17721B48"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FF0000"/>
          <w:kern w:val="0"/>
          <w:szCs w:val="21"/>
        </w:rPr>
        <w:t>7.4.10</w:t>
      </w:r>
      <w:r>
        <w:rPr>
          <w:rFonts w:ascii="Helvetica" w:eastAsia="宋体" w:hAnsi="Helvetica" w:cs="Helvetica"/>
          <w:b/>
          <w:bCs/>
          <w:color w:val="FF0000"/>
          <w:kern w:val="0"/>
          <w:szCs w:val="21"/>
        </w:rPr>
        <w:t>合同价款调整方法：</w:t>
      </w:r>
      <w:r>
        <w:rPr>
          <w:rFonts w:ascii="微软雅黑" w:eastAsia="微软雅黑" w:hAnsi="微软雅黑" w:cs="微软雅黑" w:hint="eastAsia"/>
          <w:b/>
          <w:bCs/>
          <w:color w:val="FF0000"/>
          <w:kern w:val="0"/>
          <w:szCs w:val="21"/>
        </w:rPr>
        <w:t>①</w:t>
      </w:r>
      <w:r>
        <w:rPr>
          <w:rFonts w:ascii="Helvetica" w:eastAsia="宋体" w:hAnsi="Helvetica" w:cs="Helvetica"/>
          <w:b/>
          <w:bCs/>
          <w:color w:val="FF0000"/>
          <w:kern w:val="0"/>
          <w:szCs w:val="21"/>
        </w:rPr>
        <w:t>已标价工程量清单中有适用于变更工程项目的，采用该项目的综合单价。但当工程变更导致该清单项目的工程数量发生变化，且工程量偏差超过</w:t>
      </w:r>
      <w:r>
        <w:rPr>
          <w:rFonts w:ascii="Helvetica" w:eastAsia="宋体" w:hAnsi="Helvetica" w:cs="Helvetica"/>
          <w:b/>
          <w:bCs/>
          <w:color w:val="FF0000"/>
          <w:kern w:val="0"/>
          <w:szCs w:val="21"/>
        </w:rPr>
        <w:t>15%</w:t>
      </w:r>
      <w:r>
        <w:rPr>
          <w:rFonts w:ascii="Helvetica" w:eastAsia="宋体" w:hAnsi="Helvetica" w:cs="Helvetica"/>
          <w:b/>
          <w:bCs/>
          <w:color w:val="FF0000"/>
          <w:kern w:val="0"/>
          <w:szCs w:val="21"/>
        </w:rPr>
        <w:t>，则增加工程量的项目综合单价适当调减，减少工程量项目综合单价适当调增；</w:t>
      </w:r>
      <w:r>
        <w:rPr>
          <w:rFonts w:ascii="微软雅黑" w:eastAsia="微软雅黑" w:hAnsi="微软雅黑" w:cs="微软雅黑" w:hint="eastAsia"/>
          <w:b/>
          <w:bCs/>
          <w:color w:val="FF0000"/>
          <w:kern w:val="0"/>
          <w:szCs w:val="21"/>
        </w:rPr>
        <w:t>②</w:t>
      </w:r>
      <w:r>
        <w:rPr>
          <w:rFonts w:ascii="Helvetica" w:eastAsia="宋体" w:hAnsi="Helvetica" w:cs="Helvetica"/>
          <w:b/>
          <w:bCs/>
          <w:color w:val="FF0000"/>
          <w:kern w:val="0"/>
          <w:szCs w:val="21"/>
        </w:rPr>
        <w:t>已标价工程量清单中没有适用、但有类似于变更工程项目的，可在合理范围内参照类似项目的单价；</w:t>
      </w:r>
      <w:r>
        <w:rPr>
          <w:rFonts w:ascii="微软雅黑" w:eastAsia="微软雅黑" w:hAnsi="微软雅黑" w:cs="微软雅黑" w:hint="eastAsia"/>
          <w:b/>
          <w:bCs/>
          <w:color w:val="FF0000"/>
          <w:kern w:val="0"/>
          <w:szCs w:val="21"/>
        </w:rPr>
        <w:t>③</w:t>
      </w:r>
      <w:r>
        <w:rPr>
          <w:rFonts w:ascii="Helvetica" w:eastAsia="宋体" w:hAnsi="Helvetica" w:cs="Helvetica"/>
          <w:b/>
          <w:bCs/>
          <w:color w:val="FF0000"/>
          <w:kern w:val="0"/>
          <w:szCs w:val="21"/>
        </w:rPr>
        <w:t>已标价工程量清单中没有适用也没有类似于变更工程项目的，由乙方根据变更工程资料、计量规则和计价办法、工程造价管理机构发布的信息价格和乙方报价下浮率（该</w:t>
      </w:r>
      <w:proofErr w:type="gramStart"/>
      <w:r>
        <w:rPr>
          <w:rFonts w:ascii="Helvetica" w:eastAsia="宋体" w:hAnsi="Helvetica" w:cs="Helvetica"/>
          <w:b/>
          <w:bCs/>
          <w:color w:val="FF0000"/>
          <w:kern w:val="0"/>
          <w:szCs w:val="21"/>
        </w:rPr>
        <w:t>下浮率</w:t>
      </w:r>
      <w:proofErr w:type="gramEnd"/>
      <w:r>
        <w:rPr>
          <w:rFonts w:ascii="Helvetica" w:eastAsia="宋体" w:hAnsi="Helvetica" w:cs="Helvetica"/>
          <w:b/>
          <w:bCs/>
          <w:color w:val="FF0000"/>
          <w:kern w:val="0"/>
          <w:szCs w:val="21"/>
        </w:rPr>
        <w:t>是指中标价与控制价相比较的下浮幅度）提出变更工程项目的单价，报甲</w:t>
      </w:r>
      <w:r>
        <w:rPr>
          <w:rFonts w:ascii="Helvetica" w:eastAsia="宋体" w:hAnsi="Helvetica" w:cs="Helvetica"/>
          <w:b/>
          <w:bCs/>
          <w:color w:val="FF0000"/>
          <w:kern w:val="0"/>
          <w:szCs w:val="21"/>
        </w:rPr>
        <w:t>方确认后调整。</w:t>
      </w:r>
      <w:r>
        <w:rPr>
          <w:rFonts w:ascii="微软雅黑" w:eastAsia="微软雅黑" w:hAnsi="微软雅黑" w:cs="微软雅黑" w:hint="eastAsia"/>
          <w:b/>
          <w:bCs/>
          <w:color w:val="FF0000"/>
          <w:kern w:val="0"/>
          <w:szCs w:val="21"/>
        </w:rPr>
        <w:t>④</w:t>
      </w:r>
      <w:r>
        <w:rPr>
          <w:rFonts w:ascii="Helvetica" w:eastAsia="宋体" w:hAnsi="Helvetica" w:cs="Helvetica"/>
          <w:b/>
          <w:bCs/>
          <w:color w:val="FF0000"/>
          <w:kern w:val="0"/>
          <w:szCs w:val="21"/>
        </w:rPr>
        <w:t>为限制投标乙方不平衡报价。若乙方的投标文件中的综合单价高于按招标文</w:t>
      </w:r>
      <w:r>
        <w:rPr>
          <w:rFonts w:ascii="Helvetica" w:eastAsia="宋体" w:hAnsi="Helvetica" w:cs="Helvetica"/>
          <w:b/>
          <w:bCs/>
          <w:color w:val="FF0000"/>
          <w:kern w:val="0"/>
          <w:szCs w:val="21"/>
        </w:rPr>
        <w:lastRenderedPageBreak/>
        <w:t>件规定的预算价计算办法计算的价格，则调整为按照招标文件规定的计价办法计算并参照乙方报价下浮率（该</w:t>
      </w:r>
      <w:proofErr w:type="gramStart"/>
      <w:r>
        <w:rPr>
          <w:rFonts w:ascii="Helvetica" w:eastAsia="宋体" w:hAnsi="Helvetica" w:cs="Helvetica"/>
          <w:b/>
          <w:bCs/>
          <w:color w:val="FF0000"/>
          <w:kern w:val="0"/>
          <w:szCs w:val="21"/>
        </w:rPr>
        <w:t>下浮率</w:t>
      </w:r>
      <w:proofErr w:type="gramEnd"/>
      <w:r>
        <w:rPr>
          <w:rFonts w:ascii="Helvetica" w:eastAsia="宋体" w:hAnsi="Helvetica" w:cs="Helvetica"/>
          <w:b/>
          <w:bCs/>
          <w:color w:val="FF0000"/>
          <w:kern w:val="0"/>
          <w:szCs w:val="21"/>
        </w:rPr>
        <w:t>是指中标价与控制价相比较的下浮幅度）同比例下浮。若乙方的投标文件中的综合单价过低于按招标文件规定的预算价计算办法计算的价格（一般为</w:t>
      </w:r>
      <w:r>
        <w:rPr>
          <w:rFonts w:ascii="Helvetica" w:eastAsia="宋体" w:hAnsi="Helvetica" w:cs="Helvetica"/>
          <w:b/>
          <w:bCs/>
          <w:color w:val="FF0000"/>
          <w:kern w:val="0"/>
          <w:szCs w:val="21"/>
        </w:rPr>
        <w:t>20%</w:t>
      </w:r>
      <w:r>
        <w:rPr>
          <w:rFonts w:ascii="Helvetica" w:eastAsia="宋体" w:hAnsi="Helvetica" w:cs="Helvetica"/>
          <w:b/>
          <w:bCs/>
          <w:color w:val="FF0000"/>
          <w:kern w:val="0"/>
          <w:szCs w:val="21"/>
        </w:rPr>
        <w:t>），且相应项目因变更导致甲方</w:t>
      </w:r>
      <w:proofErr w:type="gramStart"/>
      <w:r>
        <w:rPr>
          <w:rFonts w:ascii="Helvetica" w:eastAsia="宋体" w:hAnsi="Helvetica" w:cs="Helvetica"/>
          <w:b/>
          <w:bCs/>
          <w:color w:val="FF0000"/>
          <w:kern w:val="0"/>
          <w:szCs w:val="21"/>
        </w:rPr>
        <w:t>重新认质认价</w:t>
      </w:r>
      <w:proofErr w:type="gramEnd"/>
      <w:r>
        <w:rPr>
          <w:rFonts w:ascii="Helvetica" w:eastAsia="宋体" w:hAnsi="Helvetica" w:cs="Helvetica"/>
          <w:b/>
          <w:bCs/>
          <w:color w:val="FF0000"/>
          <w:kern w:val="0"/>
          <w:szCs w:val="21"/>
        </w:rPr>
        <w:t>的，</w:t>
      </w:r>
      <w:proofErr w:type="gramStart"/>
      <w:r>
        <w:rPr>
          <w:rFonts w:ascii="Helvetica" w:eastAsia="宋体" w:hAnsi="Helvetica" w:cs="Helvetica"/>
          <w:b/>
          <w:bCs/>
          <w:color w:val="FF0000"/>
          <w:kern w:val="0"/>
          <w:szCs w:val="21"/>
        </w:rPr>
        <w:t>在组价时</w:t>
      </w:r>
      <w:proofErr w:type="gramEnd"/>
      <w:r>
        <w:rPr>
          <w:rFonts w:ascii="Helvetica" w:eastAsia="宋体" w:hAnsi="Helvetica" w:cs="Helvetica"/>
          <w:b/>
          <w:bCs/>
          <w:color w:val="FF0000"/>
          <w:kern w:val="0"/>
          <w:szCs w:val="21"/>
        </w:rPr>
        <w:t>应按照乙方投标报价中的单项综合单价下浮率组价（该</w:t>
      </w:r>
      <w:proofErr w:type="gramStart"/>
      <w:r>
        <w:rPr>
          <w:rFonts w:ascii="Helvetica" w:eastAsia="宋体" w:hAnsi="Helvetica" w:cs="Helvetica"/>
          <w:b/>
          <w:bCs/>
          <w:color w:val="FF0000"/>
          <w:kern w:val="0"/>
          <w:szCs w:val="21"/>
        </w:rPr>
        <w:t>下浮率</w:t>
      </w:r>
      <w:proofErr w:type="gramEnd"/>
      <w:r>
        <w:rPr>
          <w:rFonts w:ascii="Helvetica" w:eastAsia="宋体" w:hAnsi="Helvetica" w:cs="Helvetica"/>
          <w:b/>
          <w:bCs/>
          <w:color w:val="FF0000"/>
          <w:kern w:val="0"/>
          <w:szCs w:val="21"/>
        </w:rPr>
        <w:t>为乙方单项综合单价与按招标文件规定的预算价计算办法计算的综合单价相比较的下浮幅度）</w:t>
      </w:r>
      <w:r>
        <w:rPr>
          <w:rFonts w:ascii="微软雅黑" w:eastAsia="微软雅黑" w:hAnsi="微软雅黑" w:cs="微软雅黑" w:hint="eastAsia"/>
          <w:b/>
          <w:bCs/>
          <w:color w:val="FF0000"/>
          <w:kern w:val="0"/>
          <w:szCs w:val="21"/>
        </w:rPr>
        <w:t>⑤</w:t>
      </w:r>
      <w:r>
        <w:rPr>
          <w:rFonts w:ascii="Helvetica" w:eastAsia="宋体" w:hAnsi="Helvetica" w:cs="Helvetica"/>
          <w:b/>
          <w:bCs/>
          <w:color w:val="FF0000"/>
          <w:kern w:val="0"/>
          <w:szCs w:val="21"/>
        </w:rPr>
        <w:t>因</w:t>
      </w:r>
      <w:r>
        <w:rPr>
          <w:rFonts w:ascii="Helvetica" w:eastAsia="宋体" w:hAnsi="Helvetica" w:cs="Helvetica"/>
          <w:b/>
          <w:bCs/>
          <w:color w:val="FF0000"/>
          <w:kern w:val="0"/>
          <w:szCs w:val="21"/>
        </w:rPr>
        <w:t>非乙方原因造成施工组织设计或</w:t>
      </w:r>
      <w:r>
        <w:rPr>
          <w:rFonts w:ascii="Helvetica" w:eastAsia="宋体" w:hAnsi="Helvetica" w:cs="Helvetica" w:hint="eastAsia"/>
          <w:b/>
          <w:bCs/>
          <w:color w:val="FF0000"/>
          <w:kern w:val="0"/>
          <w:szCs w:val="21"/>
        </w:rPr>
        <w:t>乙方</w:t>
      </w:r>
      <w:r>
        <w:rPr>
          <w:rFonts w:ascii="Helvetica" w:eastAsia="宋体" w:hAnsi="Helvetica" w:cs="Helvetica"/>
          <w:b/>
          <w:bCs/>
          <w:color w:val="FF0000"/>
          <w:kern w:val="0"/>
          <w:szCs w:val="21"/>
        </w:rPr>
        <w:t>案变更，引起措施项目发生变化时，措施项目费应按下列原则调整：除发生在工程实体中的模板及脚手架调整外，其余都不调整。调整办法按控制价计算办法，并同比例下浮。</w:t>
      </w:r>
    </w:p>
    <w:p w14:paraId="0F8D5D32"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FF0000"/>
          <w:kern w:val="0"/>
          <w:szCs w:val="21"/>
        </w:rPr>
        <w:t>7.4.11</w:t>
      </w:r>
      <w:r>
        <w:rPr>
          <w:rFonts w:ascii="Helvetica" w:eastAsia="宋体" w:hAnsi="Helvetica" w:cs="Helvetica"/>
          <w:b/>
          <w:bCs/>
          <w:color w:val="FF0000"/>
          <w:kern w:val="0"/>
          <w:szCs w:val="21"/>
        </w:rPr>
        <w:t>合同</w:t>
      </w:r>
      <w:proofErr w:type="gramStart"/>
      <w:r>
        <w:rPr>
          <w:rFonts w:ascii="Helvetica" w:eastAsia="宋体" w:hAnsi="Helvetica" w:cs="Helvetica"/>
          <w:b/>
          <w:bCs/>
          <w:color w:val="FF0000"/>
          <w:kern w:val="0"/>
          <w:szCs w:val="21"/>
        </w:rPr>
        <w:t>价款组价标准</w:t>
      </w:r>
      <w:proofErr w:type="gramEnd"/>
      <w:r>
        <w:rPr>
          <w:rFonts w:ascii="Helvetica" w:eastAsia="宋体" w:hAnsi="Helvetica" w:cs="Helvetica"/>
          <w:b/>
          <w:bCs/>
          <w:color w:val="FF0000"/>
          <w:kern w:val="0"/>
          <w:szCs w:val="21"/>
        </w:rPr>
        <w:t>：</w:t>
      </w:r>
      <w:r>
        <w:rPr>
          <w:rFonts w:ascii="微软雅黑" w:eastAsia="微软雅黑" w:hAnsi="微软雅黑" w:cs="微软雅黑" w:hint="eastAsia"/>
          <w:b/>
          <w:bCs/>
          <w:color w:val="FF0000"/>
          <w:kern w:val="0"/>
          <w:szCs w:val="21"/>
        </w:rPr>
        <w:t>①</w:t>
      </w:r>
      <w:r>
        <w:rPr>
          <w:rFonts w:ascii="Helvetica" w:eastAsia="宋体" w:hAnsi="Helvetica" w:cs="Helvetica"/>
          <w:b/>
          <w:bCs/>
          <w:color w:val="FF0000"/>
          <w:kern w:val="0"/>
          <w:szCs w:val="21"/>
        </w:rPr>
        <w:t>采购（招标）文件规定控制价的，按照该文件规定的计算办法重新组价，并同比例下浮。</w:t>
      </w:r>
      <w:r>
        <w:rPr>
          <w:rFonts w:ascii="微软雅黑" w:eastAsia="微软雅黑" w:hAnsi="微软雅黑" w:cs="微软雅黑" w:hint="eastAsia"/>
          <w:b/>
          <w:bCs/>
          <w:color w:val="FF0000"/>
          <w:kern w:val="0"/>
          <w:szCs w:val="21"/>
        </w:rPr>
        <w:t>②</w:t>
      </w:r>
      <w:r>
        <w:rPr>
          <w:rFonts w:ascii="Helvetica" w:eastAsia="宋体" w:hAnsi="Helvetica" w:cs="Helvetica"/>
          <w:b/>
          <w:bCs/>
          <w:color w:val="FF0000"/>
          <w:kern w:val="0"/>
          <w:szCs w:val="21"/>
        </w:rPr>
        <w:t>采购（招标）文件只规定控制价，但没有说明相关价格计算办法的，则按照施工当月的《建设工程工程量清单计价规范》、《江苏省建筑与装饰工程计价表》、《江苏省安装工程计价表》及施工当月造价信息按照</w:t>
      </w:r>
      <w:proofErr w:type="gramStart"/>
      <w:r>
        <w:rPr>
          <w:rFonts w:ascii="Helvetica" w:eastAsia="宋体" w:hAnsi="Helvetica" w:cs="Helvetica"/>
          <w:b/>
          <w:bCs/>
          <w:color w:val="FF0000"/>
          <w:kern w:val="0"/>
          <w:szCs w:val="21"/>
        </w:rPr>
        <w:t>下浮率提出</w:t>
      </w:r>
      <w:proofErr w:type="gramEnd"/>
      <w:r>
        <w:rPr>
          <w:rFonts w:ascii="Helvetica" w:eastAsia="宋体" w:hAnsi="Helvetica" w:cs="Helvetica"/>
          <w:b/>
          <w:bCs/>
          <w:color w:val="FF0000"/>
          <w:kern w:val="0"/>
          <w:szCs w:val="21"/>
        </w:rPr>
        <w:t>新的综合单价，经</w:t>
      </w:r>
      <w:r>
        <w:rPr>
          <w:rFonts w:ascii="Helvetica" w:eastAsia="宋体" w:hAnsi="Helvetica" w:cs="Helvetica"/>
          <w:b/>
          <w:bCs/>
          <w:color w:val="FF0000"/>
          <w:kern w:val="0"/>
          <w:szCs w:val="21"/>
        </w:rPr>
        <w:t>甲方确认后作为结算的依据。</w:t>
      </w:r>
      <w:r>
        <w:rPr>
          <w:rFonts w:ascii="微软雅黑" w:eastAsia="微软雅黑" w:hAnsi="微软雅黑" w:cs="微软雅黑" w:hint="eastAsia"/>
          <w:b/>
          <w:bCs/>
          <w:color w:val="FF0000"/>
          <w:kern w:val="0"/>
          <w:szCs w:val="21"/>
        </w:rPr>
        <w:t>③</w:t>
      </w:r>
      <w:r>
        <w:rPr>
          <w:rFonts w:ascii="Helvetica" w:eastAsia="宋体" w:hAnsi="Helvetica" w:cs="Helvetica"/>
          <w:b/>
          <w:bCs/>
          <w:color w:val="FF0000"/>
          <w:kern w:val="0"/>
          <w:szCs w:val="21"/>
        </w:rPr>
        <w:t>乙方采购项目建设相关设施设备，但造价信息没有相同或类似价格的，由双方会同审计单位共同市场询价确定。</w:t>
      </w:r>
    </w:p>
    <w:p w14:paraId="3D3CF7F1"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FF0000"/>
          <w:kern w:val="0"/>
          <w:szCs w:val="21"/>
        </w:rPr>
        <w:t>7.4.12</w:t>
      </w:r>
      <w:r>
        <w:rPr>
          <w:rFonts w:ascii="Helvetica" w:eastAsia="宋体" w:hAnsi="Helvetica" w:cs="Helvetica"/>
          <w:b/>
          <w:bCs/>
          <w:color w:val="FF0000"/>
          <w:kern w:val="0"/>
          <w:szCs w:val="21"/>
        </w:rPr>
        <w:t>如图纸已明确或已指明引用的规范、图集等或是常规工艺必须工序，应包括在报价中。结算不调整。</w:t>
      </w:r>
    </w:p>
    <w:p w14:paraId="6700BBE7"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FF0000"/>
          <w:kern w:val="0"/>
          <w:szCs w:val="21"/>
        </w:rPr>
        <w:t>7.4.13</w:t>
      </w:r>
      <w:r>
        <w:rPr>
          <w:rFonts w:ascii="Helvetica" w:eastAsia="宋体" w:hAnsi="Helvetica" w:cs="Helvetica"/>
          <w:b/>
          <w:bCs/>
          <w:color w:val="FF0000"/>
          <w:kern w:val="0"/>
          <w:szCs w:val="21"/>
        </w:rPr>
        <w:t>除非另有变更洽商，任何组成合同价款清单以外的而根据设计和规范必不可少项目，其价款均视为已经平均分摊在清单所列价款之内，不再单独计取。</w:t>
      </w:r>
    </w:p>
    <w:p w14:paraId="22358794"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FF0000"/>
          <w:kern w:val="0"/>
          <w:szCs w:val="21"/>
        </w:rPr>
        <w:t>7.4.14</w:t>
      </w:r>
      <w:r>
        <w:rPr>
          <w:rFonts w:ascii="Helvetica" w:eastAsia="宋体" w:hAnsi="Helvetica" w:cs="Helvetica"/>
          <w:b/>
          <w:bCs/>
          <w:color w:val="FF0000"/>
          <w:kern w:val="0"/>
          <w:szCs w:val="21"/>
        </w:rPr>
        <w:t>乙方具体施工前，乙方必须派员至甲方工地进行现场勘察，以便于制定</w:t>
      </w:r>
      <w:r>
        <w:rPr>
          <w:rFonts w:ascii="Helvetica" w:eastAsia="宋体" w:hAnsi="Helvetica" w:cs="Helvetica" w:hint="eastAsia"/>
          <w:b/>
          <w:bCs/>
          <w:color w:val="FF0000"/>
          <w:kern w:val="0"/>
          <w:szCs w:val="21"/>
        </w:rPr>
        <w:t>乙方</w:t>
      </w:r>
      <w:r>
        <w:rPr>
          <w:rFonts w:ascii="Helvetica" w:eastAsia="宋体" w:hAnsi="Helvetica" w:cs="Helvetica"/>
          <w:b/>
          <w:bCs/>
          <w:color w:val="FF0000"/>
          <w:kern w:val="0"/>
          <w:szCs w:val="21"/>
        </w:rPr>
        <w:t>案。因乙方未能准确勘察现场而导致工程增加的费用，甲方将不予</w:t>
      </w:r>
      <w:r>
        <w:rPr>
          <w:rFonts w:ascii="Helvetica" w:eastAsia="宋体" w:hAnsi="Helvetica" w:cs="Helvetica"/>
          <w:b/>
          <w:bCs/>
          <w:color w:val="FF0000"/>
          <w:kern w:val="0"/>
          <w:szCs w:val="21"/>
        </w:rPr>
        <w:t>认可。</w:t>
      </w:r>
    </w:p>
    <w:p w14:paraId="7A9EF980"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FF0000"/>
          <w:kern w:val="0"/>
          <w:szCs w:val="21"/>
        </w:rPr>
        <w:t>7.4.15</w:t>
      </w:r>
      <w:r>
        <w:rPr>
          <w:rFonts w:ascii="Helvetica" w:eastAsia="宋体" w:hAnsi="Helvetica" w:cs="Helvetica"/>
          <w:b/>
          <w:bCs/>
          <w:color w:val="FF0000"/>
          <w:kern w:val="0"/>
          <w:szCs w:val="21"/>
        </w:rPr>
        <w:t>乙方标价工程量清单中未填写单价和合价的项目，视为此项费用已包含在已标价工程量清单中其他项目的单价和合价之中。竣工结算时，此项目不得重新</w:t>
      </w:r>
      <w:proofErr w:type="gramStart"/>
      <w:r>
        <w:rPr>
          <w:rFonts w:ascii="Helvetica" w:eastAsia="宋体" w:hAnsi="Helvetica" w:cs="Helvetica"/>
          <w:b/>
          <w:bCs/>
          <w:color w:val="FF0000"/>
          <w:kern w:val="0"/>
          <w:szCs w:val="21"/>
        </w:rPr>
        <w:t>组价予以</w:t>
      </w:r>
      <w:proofErr w:type="gramEnd"/>
      <w:r>
        <w:rPr>
          <w:rFonts w:ascii="Helvetica" w:eastAsia="宋体" w:hAnsi="Helvetica" w:cs="Helvetica"/>
          <w:b/>
          <w:bCs/>
          <w:color w:val="FF0000"/>
          <w:kern w:val="0"/>
          <w:szCs w:val="21"/>
        </w:rPr>
        <w:t>调整。</w:t>
      </w:r>
    </w:p>
    <w:p w14:paraId="3FD6A14E"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FF0000"/>
          <w:kern w:val="0"/>
          <w:szCs w:val="21"/>
        </w:rPr>
        <w:t>7.4.16</w:t>
      </w:r>
      <w:r>
        <w:rPr>
          <w:rFonts w:ascii="Helvetica" w:eastAsia="宋体" w:hAnsi="Helvetica" w:cs="Helvetica"/>
          <w:b/>
          <w:bCs/>
          <w:color w:val="FF0000"/>
          <w:kern w:val="0"/>
          <w:szCs w:val="21"/>
        </w:rPr>
        <w:t>因乙方原因造成的超出合同工</w:t>
      </w:r>
      <w:proofErr w:type="gramStart"/>
      <w:r>
        <w:rPr>
          <w:rFonts w:ascii="Helvetica" w:eastAsia="宋体" w:hAnsi="Helvetica" w:cs="Helvetica"/>
          <w:b/>
          <w:bCs/>
          <w:color w:val="FF0000"/>
          <w:kern w:val="0"/>
          <w:szCs w:val="21"/>
        </w:rPr>
        <w:t>程范围</w:t>
      </w:r>
      <w:proofErr w:type="gramEnd"/>
      <w:r>
        <w:rPr>
          <w:rFonts w:ascii="Helvetica" w:eastAsia="宋体" w:hAnsi="Helvetica" w:cs="Helvetica"/>
          <w:b/>
          <w:bCs/>
          <w:color w:val="FF0000"/>
          <w:kern w:val="0"/>
          <w:szCs w:val="21"/>
        </w:rPr>
        <w:t>施工或返工的工程量，甲方不予计量。</w:t>
      </w:r>
    </w:p>
    <w:p w14:paraId="27F70647"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FF0000"/>
          <w:kern w:val="0"/>
          <w:szCs w:val="21"/>
        </w:rPr>
        <w:t>7.4.17 </w:t>
      </w:r>
      <w:r>
        <w:rPr>
          <w:rFonts w:ascii="Helvetica" w:eastAsia="宋体" w:hAnsi="Helvetica" w:cs="Helvetica"/>
          <w:b/>
          <w:bCs/>
          <w:color w:val="FF0000"/>
          <w:kern w:val="0"/>
          <w:szCs w:val="21"/>
        </w:rPr>
        <w:t>甲乙双方不论在何种场合对与工程计价有关的事项所给予的批准、证明、同意、指令、商定、确定、确认、通知和请求，或表示同意、否定、提出要求和意见等，均应采用书面形式，口头指令不得作为计价凭证。乙方办理上述书面文件时，应当严格遵循甲方有关归口职能管理部门制</w:t>
      </w:r>
      <w:r>
        <w:rPr>
          <w:rFonts w:ascii="Helvetica" w:eastAsia="宋体" w:hAnsi="Helvetica" w:cs="Helvetica"/>
          <w:b/>
          <w:bCs/>
          <w:color w:val="FF0000"/>
          <w:kern w:val="0"/>
          <w:szCs w:val="21"/>
        </w:rPr>
        <w:t>定工作程序和内容。</w:t>
      </w:r>
    </w:p>
    <w:p w14:paraId="4AB89C92"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333333"/>
          <w:kern w:val="0"/>
          <w:szCs w:val="21"/>
        </w:rPr>
        <w:t>8</w:t>
      </w:r>
      <w:r>
        <w:rPr>
          <w:rFonts w:ascii="Helvetica" w:eastAsia="宋体" w:hAnsi="Helvetica" w:cs="Helvetica"/>
          <w:b/>
          <w:bCs/>
          <w:color w:val="333333"/>
          <w:kern w:val="0"/>
          <w:szCs w:val="21"/>
        </w:rPr>
        <w:t>项目质保条款（服务承诺条款）</w:t>
      </w:r>
    </w:p>
    <w:p w14:paraId="275B7185"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333333"/>
          <w:kern w:val="0"/>
          <w:szCs w:val="21"/>
        </w:rPr>
        <w:t>8.1</w:t>
      </w:r>
      <w:r>
        <w:rPr>
          <w:rFonts w:ascii="Helvetica" w:eastAsia="宋体" w:hAnsi="Helvetica" w:cs="Helvetica"/>
          <w:b/>
          <w:bCs/>
          <w:color w:val="333333"/>
          <w:kern w:val="0"/>
          <w:szCs w:val="21"/>
        </w:rPr>
        <w:t>质量保证：</w:t>
      </w:r>
    </w:p>
    <w:p w14:paraId="7A1EC50B"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8.1.1</w:t>
      </w:r>
      <w:r>
        <w:rPr>
          <w:rFonts w:ascii="Helvetica" w:eastAsia="宋体" w:hAnsi="Helvetica" w:cs="Helvetica"/>
          <w:color w:val="333333"/>
          <w:kern w:val="0"/>
          <w:szCs w:val="21"/>
        </w:rPr>
        <w:t>乙方保证其提供的材料（成品、半成品）是在本合同签署以后开始专门制造的、全新的、未使用过的，是用一流工艺和最佳材料制成的。保证在用户正常使用和维护下，材料（成品、半成品）有令人满意的性能和使用效果，且符合本合同规定的质量标准。</w:t>
      </w:r>
    </w:p>
    <w:p w14:paraId="097A2D03"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8.1.2</w:t>
      </w:r>
      <w:r>
        <w:rPr>
          <w:rFonts w:ascii="Helvetica" w:eastAsia="宋体" w:hAnsi="Helvetica" w:cs="Helvetica"/>
          <w:color w:val="333333"/>
          <w:kern w:val="0"/>
          <w:szCs w:val="21"/>
        </w:rPr>
        <w:t>乙方保证其提供的材料（成品、半成品）均按行业制造及安装安全规范的国家标准、以及双方约定的其他标准（包括乙方的单方承诺）设计、制造和安装。</w:t>
      </w:r>
    </w:p>
    <w:p w14:paraId="2F1D82DD"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333333"/>
          <w:kern w:val="0"/>
          <w:szCs w:val="21"/>
        </w:rPr>
        <w:t>8.2</w:t>
      </w:r>
      <w:r>
        <w:rPr>
          <w:rFonts w:ascii="Helvetica" w:eastAsia="宋体" w:hAnsi="Helvetica" w:cs="Helvetica"/>
          <w:b/>
          <w:bCs/>
          <w:color w:val="333333"/>
          <w:kern w:val="0"/>
          <w:szCs w:val="21"/>
        </w:rPr>
        <w:t>质保期：</w:t>
      </w:r>
    </w:p>
    <w:p w14:paraId="1A3229A9"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8.2.1</w:t>
      </w:r>
      <w:r>
        <w:rPr>
          <w:rFonts w:ascii="Helvetica" w:eastAsia="宋体" w:hAnsi="Helvetica" w:cs="Helvetica"/>
          <w:color w:val="333333"/>
          <w:kern w:val="0"/>
          <w:szCs w:val="21"/>
        </w:rPr>
        <w:t>质保期起始日为验收合格之日。</w:t>
      </w:r>
    </w:p>
    <w:p w14:paraId="1174F5EA"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8.2.2</w:t>
      </w:r>
      <w:r>
        <w:rPr>
          <w:rFonts w:ascii="Helvetica" w:eastAsia="宋体" w:hAnsi="Helvetica" w:cs="Helvetica"/>
          <w:color w:val="333333"/>
          <w:kern w:val="0"/>
          <w:szCs w:val="21"/>
        </w:rPr>
        <w:t>质保期内，乙方对除由于甲方使用不当或人为损坏之外的原因引起的任</w:t>
      </w:r>
      <w:r>
        <w:rPr>
          <w:rFonts w:ascii="Helvetica" w:eastAsia="宋体" w:hAnsi="Helvetica" w:cs="Helvetica"/>
          <w:color w:val="333333"/>
          <w:kern w:val="0"/>
          <w:szCs w:val="21"/>
        </w:rPr>
        <w:t>何损坏部件负责免费维修。</w:t>
      </w:r>
    </w:p>
    <w:p w14:paraId="4F0ACA5A"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lastRenderedPageBreak/>
        <w:t>8.2.3</w:t>
      </w:r>
      <w:r>
        <w:rPr>
          <w:rFonts w:ascii="Helvetica" w:eastAsia="宋体" w:hAnsi="Helvetica" w:cs="Helvetica"/>
          <w:color w:val="333333"/>
          <w:kern w:val="0"/>
          <w:szCs w:val="21"/>
        </w:rPr>
        <w:t>质保期内，由于质量原因同一部件、机具等在质保期内进行两次维修后仍不能正常工作的，乙方必须免费更换新的部件、机具等。经乙方免费维修、更换以后还是不能符合质量标准以及安全运行需要的乙方还应当</w:t>
      </w:r>
      <w:proofErr w:type="gramStart"/>
      <w:r>
        <w:rPr>
          <w:rFonts w:ascii="Helvetica" w:eastAsia="宋体" w:hAnsi="Helvetica" w:cs="Helvetica"/>
          <w:color w:val="333333"/>
          <w:kern w:val="0"/>
          <w:szCs w:val="21"/>
        </w:rPr>
        <w:t>作出</w:t>
      </w:r>
      <w:proofErr w:type="gramEnd"/>
      <w:r>
        <w:rPr>
          <w:rFonts w:ascii="Helvetica" w:eastAsia="宋体" w:hAnsi="Helvetica" w:cs="Helvetica"/>
          <w:color w:val="333333"/>
          <w:kern w:val="0"/>
          <w:szCs w:val="21"/>
        </w:rPr>
        <w:t>相应赔偿。</w:t>
      </w:r>
    </w:p>
    <w:p w14:paraId="6C01CF4F"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8.2.4</w:t>
      </w:r>
      <w:r>
        <w:rPr>
          <w:rFonts w:ascii="Helvetica" w:eastAsia="宋体" w:hAnsi="Helvetica" w:cs="Helvetica"/>
          <w:color w:val="333333"/>
          <w:kern w:val="0"/>
          <w:szCs w:val="21"/>
        </w:rPr>
        <w:t>质保期内，给予甲方技术指导，并协助调试。</w:t>
      </w:r>
    </w:p>
    <w:p w14:paraId="1C7B0A21"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8.2.5</w:t>
      </w:r>
      <w:r>
        <w:rPr>
          <w:rFonts w:ascii="Helvetica" w:eastAsia="宋体" w:hAnsi="Helvetica" w:cs="Helvetica"/>
          <w:color w:val="333333"/>
          <w:kern w:val="0"/>
          <w:szCs w:val="21"/>
        </w:rPr>
        <w:t>质保期内，乙方承诺</w:t>
      </w:r>
      <w:r>
        <w:rPr>
          <w:rFonts w:ascii="Helvetica" w:eastAsia="宋体" w:hAnsi="Helvetica" w:cs="Helvetica"/>
          <w:color w:val="333333"/>
          <w:kern w:val="0"/>
          <w:szCs w:val="21"/>
        </w:rPr>
        <w:t>4</w:t>
      </w:r>
      <w:r>
        <w:rPr>
          <w:rFonts w:ascii="Helvetica" w:eastAsia="宋体" w:hAnsi="Helvetica" w:cs="Helvetica"/>
          <w:color w:val="333333"/>
          <w:kern w:val="0"/>
          <w:szCs w:val="21"/>
        </w:rPr>
        <w:t>小时内响应甲方提出的关于工程质量问题的要求，保证</w:t>
      </w:r>
      <w:r>
        <w:rPr>
          <w:rFonts w:ascii="Helvetica" w:eastAsia="宋体" w:hAnsi="Helvetica" w:cs="Helvetica"/>
          <w:color w:val="333333"/>
          <w:kern w:val="0"/>
          <w:szCs w:val="21"/>
        </w:rPr>
        <w:t>24</w:t>
      </w:r>
      <w:r>
        <w:rPr>
          <w:rFonts w:ascii="Helvetica" w:eastAsia="宋体" w:hAnsi="Helvetica" w:cs="Helvetica"/>
          <w:color w:val="333333"/>
          <w:kern w:val="0"/>
          <w:szCs w:val="21"/>
        </w:rPr>
        <w:t>小时内派人维修，解决工程质量问题。对于重大紧急故障，乙方技术人员在</w:t>
      </w:r>
      <w:r>
        <w:rPr>
          <w:rFonts w:ascii="Helvetica" w:eastAsia="宋体" w:hAnsi="Helvetica" w:cs="Helvetica"/>
          <w:color w:val="333333"/>
          <w:kern w:val="0"/>
          <w:szCs w:val="21"/>
        </w:rPr>
        <w:t xml:space="preserve">2 </w:t>
      </w:r>
      <w:r>
        <w:rPr>
          <w:rFonts w:ascii="Helvetica" w:eastAsia="宋体" w:hAnsi="Helvetica" w:cs="Helvetica"/>
          <w:color w:val="333333"/>
          <w:kern w:val="0"/>
          <w:szCs w:val="21"/>
        </w:rPr>
        <w:t>小时内到达用户现场服务。</w:t>
      </w:r>
    </w:p>
    <w:p w14:paraId="3740545A"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8.2.6</w:t>
      </w:r>
      <w:r>
        <w:rPr>
          <w:rFonts w:ascii="Helvetica" w:eastAsia="宋体" w:hAnsi="Helvetica" w:cs="Helvetica"/>
          <w:color w:val="333333"/>
          <w:kern w:val="0"/>
          <w:szCs w:val="21"/>
        </w:rPr>
        <w:t>质保期满后，不一定由乙方继续提供有</w:t>
      </w:r>
      <w:r>
        <w:rPr>
          <w:rFonts w:ascii="Helvetica" w:eastAsia="宋体" w:hAnsi="Helvetica" w:cs="Helvetica"/>
          <w:color w:val="333333"/>
          <w:kern w:val="0"/>
          <w:szCs w:val="21"/>
        </w:rPr>
        <w:t>偿维修服务。</w:t>
      </w:r>
    </w:p>
    <w:p w14:paraId="39F0DBA9"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8.2.7</w:t>
      </w:r>
      <w:r>
        <w:rPr>
          <w:rFonts w:ascii="Helvetica" w:eastAsia="宋体" w:hAnsi="Helvetica" w:cs="Helvetica"/>
          <w:color w:val="333333"/>
          <w:kern w:val="0"/>
          <w:szCs w:val="21"/>
        </w:rPr>
        <w:t>质保期满后，乙方仍须对因项目质量问题给甲方或不特定的第三人造成的人身或财产损失承担赔偿责任。甲方有追诉权。</w:t>
      </w:r>
    </w:p>
    <w:p w14:paraId="6827A980"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8.2.8</w:t>
      </w:r>
      <w:r>
        <w:rPr>
          <w:rFonts w:ascii="Helvetica" w:eastAsia="宋体" w:hAnsi="Helvetica" w:cs="Helvetica"/>
          <w:color w:val="333333"/>
          <w:kern w:val="0"/>
          <w:szCs w:val="21"/>
        </w:rPr>
        <w:t>乙方维修、更换项目内容的质保期自维修更换完毕后另行计算。</w:t>
      </w:r>
    </w:p>
    <w:p w14:paraId="549E7BCD"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8.2.9</w:t>
      </w:r>
      <w:r>
        <w:rPr>
          <w:rFonts w:ascii="Helvetica" w:eastAsia="宋体" w:hAnsi="Helvetica" w:cs="Helvetica"/>
          <w:color w:val="333333"/>
          <w:kern w:val="0"/>
          <w:szCs w:val="21"/>
        </w:rPr>
        <w:t>乙方工程涉及结构安全质量问题，甲方按照《房屋建筑工程质量保修办法》的规定，立即向当地建设行政主管部门报告，采取安全防范措施，由有资质设计单位提出保修方案，乙方实施保修并承担费用。</w:t>
      </w:r>
    </w:p>
    <w:p w14:paraId="5F003B51"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8.2.10</w:t>
      </w:r>
      <w:r>
        <w:rPr>
          <w:rFonts w:ascii="Helvetica" w:eastAsia="宋体" w:hAnsi="Helvetica" w:cs="Helvetica"/>
          <w:color w:val="333333"/>
          <w:kern w:val="0"/>
          <w:szCs w:val="21"/>
        </w:rPr>
        <w:t>本合同项下工程涉及采购、安装软件系统及网络平台的，还应遵守</w:t>
      </w:r>
      <w:proofErr w:type="gramStart"/>
      <w:r>
        <w:rPr>
          <w:rFonts w:ascii="Helvetica" w:eastAsia="宋体" w:hAnsi="Helvetica" w:cs="Helvetica"/>
          <w:color w:val="333333"/>
          <w:kern w:val="0"/>
          <w:szCs w:val="21"/>
        </w:rPr>
        <w:t>以下质</w:t>
      </w:r>
      <w:proofErr w:type="gramEnd"/>
      <w:r>
        <w:rPr>
          <w:rFonts w:ascii="Helvetica" w:eastAsia="宋体" w:hAnsi="Helvetica" w:cs="Helvetica"/>
          <w:color w:val="333333"/>
          <w:kern w:val="0"/>
          <w:szCs w:val="21"/>
        </w:rPr>
        <w:t>保要求：</w:t>
      </w:r>
    </w:p>
    <w:p w14:paraId="26F07615"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微软雅黑" w:eastAsia="微软雅黑" w:hAnsi="微软雅黑" w:cs="微软雅黑" w:hint="eastAsia"/>
          <w:color w:val="333333"/>
          <w:kern w:val="0"/>
          <w:szCs w:val="21"/>
        </w:rPr>
        <w:t>①</w:t>
      </w:r>
      <w:r>
        <w:rPr>
          <w:rFonts w:ascii="Helvetica" w:eastAsia="宋体" w:hAnsi="Helvetica" w:cs="Helvetica"/>
          <w:color w:val="333333"/>
          <w:kern w:val="0"/>
          <w:szCs w:val="21"/>
        </w:rPr>
        <w:t>质保期内，乙方负责软件系统及网络平</w:t>
      </w:r>
      <w:r>
        <w:rPr>
          <w:rFonts w:ascii="Helvetica" w:eastAsia="宋体" w:hAnsi="Helvetica" w:cs="Helvetica"/>
          <w:color w:val="333333"/>
          <w:kern w:val="0"/>
          <w:szCs w:val="21"/>
        </w:rPr>
        <w:t>台的免费升级。</w:t>
      </w:r>
    </w:p>
    <w:p w14:paraId="71EECD6E"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微软雅黑" w:eastAsia="微软雅黑" w:hAnsi="微软雅黑" w:cs="微软雅黑" w:hint="eastAsia"/>
          <w:color w:val="333333"/>
          <w:kern w:val="0"/>
          <w:szCs w:val="21"/>
        </w:rPr>
        <w:t>②</w:t>
      </w:r>
      <w:r>
        <w:rPr>
          <w:rFonts w:ascii="Helvetica" w:eastAsia="宋体" w:hAnsi="Helvetica" w:cs="Helvetica"/>
          <w:color w:val="333333"/>
          <w:kern w:val="0"/>
          <w:szCs w:val="21"/>
        </w:rPr>
        <w:t>质保期内，乙方负责软件系统及网络平台的免费维护。</w:t>
      </w:r>
    </w:p>
    <w:p w14:paraId="714BF1F0"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微软雅黑" w:eastAsia="微软雅黑" w:hAnsi="微软雅黑" w:cs="微软雅黑" w:hint="eastAsia"/>
          <w:color w:val="333333"/>
          <w:kern w:val="0"/>
          <w:szCs w:val="21"/>
        </w:rPr>
        <w:t>③</w:t>
      </w:r>
      <w:r>
        <w:rPr>
          <w:rFonts w:ascii="Helvetica" w:eastAsia="宋体" w:hAnsi="Helvetica" w:cs="Helvetica"/>
          <w:color w:val="333333"/>
          <w:kern w:val="0"/>
          <w:szCs w:val="21"/>
        </w:rPr>
        <w:t>质保期后，如双方协商确定继续由乙方负责系统升级及维护，则费用每年不超过合同总价的</w:t>
      </w:r>
      <w:r>
        <w:rPr>
          <w:rFonts w:ascii="Helvetica" w:eastAsia="宋体" w:hAnsi="Helvetica" w:cs="Helvetica"/>
          <w:color w:val="333333"/>
          <w:kern w:val="0"/>
          <w:szCs w:val="21"/>
        </w:rPr>
        <w:t>5%</w:t>
      </w:r>
      <w:r>
        <w:rPr>
          <w:rFonts w:ascii="Helvetica" w:eastAsia="宋体" w:hAnsi="Helvetica" w:cs="Helvetica"/>
          <w:color w:val="333333"/>
          <w:kern w:val="0"/>
          <w:szCs w:val="21"/>
        </w:rPr>
        <w:t>。</w:t>
      </w:r>
    </w:p>
    <w:p w14:paraId="098D837F"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000000"/>
          <w:kern w:val="0"/>
          <w:szCs w:val="21"/>
        </w:rPr>
        <w:t>8.3</w:t>
      </w:r>
      <w:r>
        <w:rPr>
          <w:rFonts w:ascii="Helvetica" w:eastAsia="宋体" w:hAnsi="Helvetica" w:cs="Helvetica"/>
          <w:b/>
          <w:bCs/>
          <w:color w:val="000000"/>
          <w:kern w:val="0"/>
          <w:szCs w:val="21"/>
        </w:rPr>
        <w:t>其他承诺：</w:t>
      </w:r>
    </w:p>
    <w:p w14:paraId="14FA43A1"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000000"/>
          <w:kern w:val="0"/>
          <w:szCs w:val="21"/>
        </w:rPr>
        <w:t>8.3.1</w:t>
      </w:r>
      <w:r>
        <w:rPr>
          <w:rFonts w:ascii="Helvetica" w:eastAsia="宋体" w:hAnsi="Helvetica" w:cs="Helvetica"/>
          <w:color w:val="000000"/>
          <w:kern w:val="0"/>
          <w:szCs w:val="21"/>
        </w:rPr>
        <w:t>异议承诺：甲方根据实际需要安排相应项目的要求，乙方承诺不得对甲方的要求提出异议。</w:t>
      </w:r>
    </w:p>
    <w:p w14:paraId="60013C92"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000000"/>
          <w:kern w:val="0"/>
          <w:szCs w:val="21"/>
        </w:rPr>
        <w:t>8.3.2</w:t>
      </w:r>
      <w:r>
        <w:rPr>
          <w:rFonts w:ascii="Helvetica" w:eastAsia="宋体" w:hAnsi="Helvetica" w:cs="Helvetica"/>
          <w:color w:val="000000"/>
          <w:kern w:val="0"/>
          <w:szCs w:val="21"/>
        </w:rPr>
        <w:t>人员承诺：乙方承诺立即安排具备相应资质的专人进场，根据合同约定开展工作。</w:t>
      </w:r>
    </w:p>
    <w:p w14:paraId="2A7D9903"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000000"/>
          <w:kern w:val="0"/>
          <w:szCs w:val="21"/>
        </w:rPr>
        <w:t>8.3.3</w:t>
      </w:r>
      <w:r>
        <w:rPr>
          <w:rFonts w:ascii="Helvetica" w:eastAsia="宋体" w:hAnsi="Helvetica" w:cs="Helvetica"/>
          <w:color w:val="000000"/>
          <w:kern w:val="0"/>
          <w:szCs w:val="21"/>
        </w:rPr>
        <w:t>清单承诺：乙方承诺进场后及时向甲方提交履行合同所需协助事项及提供材料的清单。</w:t>
      </w:r>
    </w:p>
    <w:p w14:paraId="2F63D81D"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000000"/>
          <w:kern w:val="0"/>
          <w:szCs w:val="21"/>
        </w:rPr>
        <w:t>8.3.4</w:t>
      </w:r>
      <w:r>
        <w:rPr>
          <w:rFonts w:ascii="Helvetica" w:eastAsia="宋体" w:hAnsi="Helvetica" w:cs="Helvetica"/>
          <w:color w:val="000000"/>
          <w:kern w:val="0"/>
          <w:szCs w:val="21"/>
        </w:rPr>
        <w:t>时限承诺：乙方承诺严格按照甲方规定的时限要求履行合同。</w:t>
      </w:r>
    </w:p>
    <w:p w14:paraId="2466AA14"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000000"/>
          <w:kern w:val="0"/>
          <w:szCs w:val="21"/>
        </w:rPr>
        <w:t>8.3.5</w:t>
      </w:r>
      <w:r>
        <w:rPr>
          <w:rFonts w:ascii="Helvetica" w:eastAsia="宋体" w:hAnsi="Helvetica" w:cs="Helvetica"/>
          <w:color w:val="000000"/>
          <w:kern w:val="0"/>
          <w:szCs w:val="21"/>
        </w:rPr>
        <w:t>廉洁承诺：乙方承诺严格按照相应的国家标准履行，不对</w:t>
      </w:r>
      <w:proofErr w:type="gramStart"/>
      <w:r>
        <w:rPr>
          <w:rFonts w:ascii="Helvetica" w:eastAsia="宋体" w:hAnsi="Helvetica" w:cs="Helvetica"/>
          <w:color w:val="000000"/>
          <w:kern w:val="0"/>
          <w:szCs w:val="21"/>
        </w:rPr>
        <w:t>其它第三</w:t>
      </w:r>
      <w:proofErr w:type="gramEnd"/>
      <w:r>
        <w:rPr>
          <w:rFonts w:ascii="Helvetica" w:eastAsia="宋体" w:hAnsi="Helvetica" w:cs="Helvetica"/>
          <w:color w:val="000000"/>
          <w:kern w:val="0"/>
          <w:szCs w:val="21"/>
        </w:rPr>
        <w:t>人进行吃拿卡要，</w:t>
      </w:r>
      <w:proofErr w:type="gramStart"/>
      <w:r>
        <w:rPr>
          <w:rFonts w:ascii="Helvetica" w:eastAsia="宋体" w:hAnsi="Helvetica" w:cs="Helvetica"/>
          <w:color w:val="000000"/>
          <w:kern w:val="0"/>
          <w:szCs w:val="21"/>
        </w:rPr>
        <w:t>不</w:t>
      </w:r>
      <w:proofErr w:type="gramEnd"/>
      <w:r>
        <w:rPr>
          <w:rFonts w:ascii="Helvetica" w:eastAsia="宋体" w:hAnsi="Helvetica" w:cs="Helvetica"/>
          <w:color w:val="000000"/>
          <w:kern w:val="0"/>
          <w:szCs w:val="21"/>
        </w:rPr>
        <w:t>收受利益攸关方的好处。</w:t>
      </w:r>
    </w:p>
    <w:p w14:paraId="11977711"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000000"/>
          <w:kern w:val="0"/>
          <w:szCs w:val="21"/>
        </w:rPr>
        <w:t>8.3.6</w:t>
      </w:r>
      <w:r>
        <w:rPr>
          <w:rFonts w:ascii="Helvetica" w:eastAsia="宋体" w:hAnsi="Helvetica" w:cs="Helvetica"/>
          <w:color w:val="000000"/>
          <w:kern w:val="0"/>
          <w:szCs w:val="21"/>
        </w:rPr>
        <w:t>咨询承诺：乙方承诺指派专门的技术人员回答甲方有关项目的技术咨询。</w:t>
      </w:r>
    </w:p>
    <w:p w14:paraId="7ABF8AAF"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000000"/>
          <w:kern w:val="0"/>
          <w:szCs w:val="21"/>
        </w:rPr>
        <w:t>8.3.7</w:t>
      </w:r>
      <w:r>
        <w:rPr>
          <w:rFonts w:ascii="Helvetica" w:eastAsia="宋体" w:hAnsi="Helvetica" w:cs="Helvetica"/>
          <w:color w:val="333333"/>
          <w:kern w:val="0"/>
          <w:szCs w:val="21"/>
        </w:rPr>
        <w:t>保密承诺：乙方承诺在履行合同期间和履行完毕</w:t>
      </w:r>
      <w:r>
        <w:rPr>
          <w:rFonts w:ascii="Helvetica" w:eastAsia="宋体" w:hAnsi="Helvetica" w:cs="Helvetica"/>
          <w:color w:val="333333"/>
          <w:kern w:val="0"/>
          <w:szCs w:val="21"/>
        </w:rPr>
        <w:t>3</w:t>
      </w:r>
      <w:r>
        <w:rPr>
          <w:rFonts w:ascii="Helvetica" w:eastAsia="宋体" w:hAnsi="Helvetica" w:cs="Helvetica"/>
          <w:color w:val="333333"/>
          <w:kern w:val="0"/>
          <w:szCs w:val="21"/>
        </w:rPr>
        <w:t>年内，对在服务过程中知悉的商业秘密、技术秘密或委托方要求保密的事项保密。乙方未经甲方书面同意不得向第三方透露，否则应承</w:t>
      </w:r>
      <w:r>
        <w:rPr>
          <w:rFonts w:ascii="Helvetica" w:eastAsia="宋体" w:hAnsi="Helvetica" w:cs="Helvetica"/>
          <w:color w:val="333333"/>
          <w:kern w:val="0"/>
          <w:szCs w:val="21"/>
        </w:rPr>
        <w:t>担违约责任并赔偿由此给甲方造成的全部损失。本保密承诺具有独立性，不论合同是否变更、解除或终止，合同保密条款不受其限制而继续有效，各方均应继续承担约定的保密义务。</w:t>
      </w:r>
      <w:r>
        <w:rPr>
          <w:rFonts w:ascii="Helvetica" w:eastAsia="宋体" w:hAnsi="Helvetica" w:cs="Helvetica"/>
          <w:b/>
          <w:bCs/>
          <w:color w:val="FF0000"/>
          <w:kern w:val="0"/>
          <w:szCs w:val="21"/>
        </w:rPr>
        <w:t>关于保密的具体内容由双方在本合同专用条款中予以明确约定。</w:t>
      </w:r>
    </w:p>
    <w:p w14:paraId="21384EAB"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000000"/>
          <w:kern w:val="0"/>
          <w:szCs w:val="21"/>
        </w:rPr>
        <w:t>8.3.8</w:t>
      </w:r>
      <w:r>
        <w:rPr>
          <w:rFonts w:ascii="Helvetica" w:eastAsia="宋体" w:hAnsi="Helvetica" w:cs="Helvetica"/>
          <w:color w:val="000000"/>
          <w:kern w:val="0"/>
          <w:szCs w:val="21"/>
        </w:rPr>
        <w:t>回访承诺：乙方承诺在质</w:t>
      </w:r>
      <w:proofErr w:type="gramStart"/>
      <w:r>
        <w:rPr>
          <w:rFonts w:ascii="Helvetica" w:eastAsia="宋体" w:hAnsi="Helvetica" w:cs="Helvetica"/>
          <w:color w:val="000000"/>
          <w:kern w:val="0"/>
          <w:szCs w:val="21"/>
        </w:rPr>
        <w:t>保期间</w:t>
      </w:r>
      <w:proofErr w:type="gramEnd"/>
      <w:r>
        <w:rPr>
          <w:rFonts w:ascii="Helvetica" w:eastAsia="宋体" w:hAnsi="Helvetica" w:cs="Helvetica"/>
          <w:color w:val="000000"/>
          <w:kern w:val="0"/>
          <w:szCs w:val="21"/>
        </w:rPr>
        <w:t>至少每半年回访一次。</w:t>
      </w:r>
    </w:p>
    <w:p w14:paraId="082EA99A"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000000"/>
          <w:kern w:val="0"/>
          <w:szCs w:val="21"/>
        </w:rPr>
        <w:t>8.3.9</w:t>
      </w:r>
      <w:r>
        <w:rPr>
          <w:rFonts w:ascii="Helvetica" w:eastAsia="宋体" w:hAnsi="Helvetica" w:cs="Helvetica"/>
          <w:color w:val="000000"/>
          <w:kern w:val="0"/>
          <w:szCs w:val="21"/>
        </w:rPr>
        <w:t>知识产权承诺：乙方承诺其服务过程中确保甲方在乙方承包项目的使用中不受第三方关于侵犯其所有权、专利权的指控。乙方同意，</w:t>
      </w:r>
      <w:proofErr w:type="gramStart"/>
      <w:r>
        <w:rPr>
          <w:rFonts w:ascii="Helvetica" w:eastAsia="宋体" w:hAnsi="Helvetica" w:cs="Helvetica"/>
          <w:color w:val="000000"/>
          <w:kern w:val="0"/>
          <w:szCs w:val="21"/>
        </w:rPr>
        <w:t>若项目</w:t>
      </w:r>
      <w:proofErr w:type="gramEnd"/>
      <w:r>
        <w:rPr>
          <w:rFonts w:ascii="Helvetica" w:eastAsia="宋体" w:hAnsi="Helvetica" w:cs="Helvetica"/>
          <w:color w:val="000000"/>
          <w:kern w:val="0"/>
          <w:szCs w:val="21"/>
        </w:rPr>
        <w:t>交付成果导致任何第三方主张本协议下的项目交付成果侵犯其知识产权，乙方可以选择采取以下补救措施之一种或全部，以</w:t>
      </w:r>
      <w:r>
        <w:rPr>
          <w:rFonts w:ascii="Helvetica" w:eastAsia="宋体" w:hAnsi="Helvetica" w:cs="Helvetica"/>
          <w:color w:val="000000"/>
          <w:kern w:val="0"/>
          <w:szCs w:val="21"/>
        </w:rPr>
        <w:lastRenderedPageBreak/>
        <w:t>使甲方能合法地继续使用该交付物：（一）自行获得第三方的许可；或（二）修改或更换开发成果使其不侵犯第三方知识产权。乙方采取前述补救措施的费用应由乙方自行承担。</w:t>
      </w:r>
    </w:p>
    <w:p w14:paraId="012D2442"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000000"/>
          <w:kern w:val="0"/>
          <w:szCs w:val="21"/>
        </w:rPr>
        <w:t>8.4</w:t>
      </w:r>
      <w:r>
        <w:rPr>
          <w:rFonts w:ascii="Helvetica" w:eastAsia="宋体" w:hAnsi="Helvetica" w:cs="Helvetica"/>
          <w:b/>
          <w:bCs/>
          <w:color w:val="000000"/>
          <w:kern w:val="0"/>
          <w:szCs w:val="21"/>
        </w:rPr>
        <w:t>培训承诺：</w:t>
      </w:r>
      <w:r>
        <w:rPr>
          <w:rFonts w:ascii="Helvetica" w:eastAsia="宋体" w:hAnsi="Helvetica" w:cs="Helvetica"/>
          <w:color w:val="000000"/>
          <w:kern w:val="0"/>
          <w:szCs w:val="21"/>
        </w:rPr>
        <w:t>乙方为甲方提供免费的技术培训，甲方及甲方最终用户参与培训人数不限，培训场地及设施由甲方提供，乙方培</w:t>
      </w:r>
      <w:r>
        <w:rPr>
          <w:rFonts w:ascii="Helvetica" w:eastAsia="宋体" w:hAnsi="Helvetica" w:cs="Helvetica"/>
          <w:color w:val="000000"/>
          <w:kern w:val="0"/>
          <w:szCs w:val="21"/>
        </w:rPr>
        <w:t>训指导人员的食宿自理。</w:t>
      </w:r>
    </w:p>
    <w:p w14:paraId="3BD4AB01"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000000"/>
          <w:kern w:val="0"/>
          <w:szCs w:val="21"/>
        </w:rPr>
        <w:t>8.4.1</w:t>
      </w:r>
      <w:r>
        <w:rPr>
          <w:rFonts w:ascii="Helvetica" w:eastAsia="宋体" w:hAnsi="Helvetica" w:cs="Helvetica"/>
          <w:color w:val="000000"/>
          <w:kern w:val="0"/>
          <w:szCs w:val="21"/>
        </w:rPr>
        <w:t>项目验收期间，甲方提出具体时间，乙方提供技术培训一次，时间不超过</w:t>
      </w:r>
      <w:r>
        <w:rPr>
          <w:rFonts w:ascii="Helvetica" w:eastAsia="宋体" w:hAnsi="Helvetica" w:cs="Helvetica"/>
          <w:color w:val="000000"/>
          <w:kern w:val="0"/>
          <w:szCs w:val="21"/>
        </w:rPr>
        <w:t>2</w:t>
      </w:r>
      <w:r>
        <w:rPr>
          <w:rFonts w:ascii="Helvetica" w:eastAsia="宋体" w:hAnsi="Helvetica" w:cs="Helvetica"/>
          <w:color w:val="000000"/>
          <w:kern w:val="0"/>
          <w:szCs w:val="21"/>
        </w:rPr>
        <w:t>天。</w:t>
      </w:r>
    </w:p>
    <w:p w14:paraId="68B11396"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000000"/>
          <w:kern w:val="0"/>
          <w:szCs w:val="21"/>
        </w:rPr>
        <w:t>8.4.2</w:t>
      </w:r>
      <w:r>
        <w:rPr>
          <w:rFonts w:ascii="Helvetica" w:eastAsia="宋体" w:hAnsi="Helvetica" w:cs="Helvetica"/>
          <w:color w:val="000000"/>
          <w:kern w:val="0"/>
          <w:szCs w:val="21"/>
        </w:rPr>
        <w:t>项目质保期间，甲方提出具体时间，乙方每半年提供技术培训一次，每次时间不超过</w:t>
      </w:r>
      <w:r>
        <w:rPr>
          <w:rFonts w:ascii="Helvetica" w:eastAsia="宋体" w:hAnsi="Helvetica" w:cs="Helvetica"/>
          <w:color w:val="000000"/>
          <w:kern w:val="0"/>
          <w:szCs w:val="21"/>
        </w:rPr>
        <w:t>1</w:t>
      </w:r>
      <w:r>
        <w:rPr>
          <w:rFonts w:ascii="Helvetica" w:eastAsia="宋体" w:hAnsi="Helvetica" w:cs="Helvetica"/>
          <w:color w:val="000000"/>
          <w:kern w:val="0"/>
          <w:szCs w:val="21"/>
        </w:rPr>
        <w:t>天。</w:t>
      </w:r>
    </w:p>
    <w:p w14:paraId="6C495F12"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FF0000"/>
          <w:kern w:val="0"/>
          <w:szCs w:val="21"/>
        </w:rPr>
        <w:t>8.5</w:t>
      </w:r>
      <w:r>
        <w:rPr>
          <w:rFonts w:ascii="Helvetica" w:eastAsia="宋体" w:hAnsi="Helvetica" w:cs="Helvetica"/>
          <w:b/>
          <w:bCs/>
          <w:color w:val="FF0000"/>
          <w:kern w:val="0"/>
          <w:szCs w:val="21"/>
        </w:rPr>
        <w:t>费用支付：若因乙方未能按合同约定执行质保条款，甲方有权另请</w:t>
      </w:r>
      <w:proofErr w:type="gramStart"/>
      <w:r>
        <w:rPr>
          <w:rFonts w:ascii="Helvetica" w:eastAsia="宋体" w:hAnsi="Helvetica" w:cs="Helvetica"/>
          <w:b/>
          <w:bCs/>
          <w:color w:val="FF0000"/>
          <w:kern w:val="0"/>
          <w:szCs w:val="21"/>
        </w:rPr>
        <w:t>其他第三</w:t>
      </w:r>
      <w:proofErr w:type="gramEnd"/>
      <w:r>
        <w:rPr>
          <w:rFonts w:ascii="Helvetica" w:eastAsia="宋体" w:hAnsi="Helvetica" w:cs="Helvetica"/>
          <w:b/>
          <w:bCs/>
          <w:color w:val="FF0000"/>
          <w:kern w:val="0"/>
          <w:szCs w:val="21"/>
        </w:rPr>
        <w:t>方进行，因此发生的费用由乙方承担。对甲方造成损失的，乙方应按实际发生的损失向甲方无条件赔偿。以上费用直接从乙方的保证金（质保金）中扣除，如保证金（质保金）不足，</w:t>
      </w:r>
      <w:proofErr w:type="gramStart"/>
      <w:r>
        <w:rPr>
          <w:rFonts w:ascii="Helvetica" w:eastAsia="宋体" w:hAnsi="Helvetica" w:cs="Helvetica"/>
          <w:b/>
          <w:bCs/>
          <w:color w:val="FF0000"/>
          <w:kern w:val="0"/>
          <w:szCs w:val="21"/>
        </w:rPr>
        <w:t>乙方仍</w:t>
      </w:r>
      <w:proofErr w:type="gramEnd"/>
      <w:r>
        <w:rPr>
          <w:rFonts w:ascii="Helvetica" w:eastAsia="宋体" w:hAnsi="Helvetica" w:cs="Helvetica"/>
          <w:b/>
          <w:bCs/>
          <w:color w:val="FF0000"/>
          <w:kern w:val="0"/>
          <w:szCs w:val="21"/>
        </w:rPr>
        <w:t>有义务补足。</w:t>
      </w:r>
    </w:p>
    <w:p w14:paraId="55D11FDC"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333333"/>
          <w:kern w:val="0"/>
          <w:szCs w:val="21"/>
        </w:rPr>
        <w:t>9</w:t>
      </w:r>
      <w:r>
        <w:rPr>
          <w:rFonts w:ascii="Helvetica" w:eastAsia="宋体" w:hAnsi="Helvetica" w:cs="Helvetica"/>
          <w:b/>
          <w:bCs/>
          <w:color w:val="333333"/>
          <w:kern w:val="0"/>
          <w:szCs w:val="21"/>
        </w:rPr>
        <w:t>项目付款条款</w:t>
      </w:r>
    </w:p>
    <w:p w14:paraId="52C03188"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9.1</w:t>
      </w:r>
      <w:r>
        <w:rPr>
          <w:rFonts w:ascii="Helvetica" w:eastAsia="宋体" w:hAnsi="Helvetica" w:cs="Helvetica"/>
          <w:color w:val="333333"/>
          <w:kern w:val="0"/>
          <w:szCs w:val="21"/>
        </w:rPr>
        <w:t>付款要求</w:t>
      </w:r>
    </w:p>
    <w:p w14:paraId="32391CDA" w14:textId="2821DBA3"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9.1.1</w:t>
      </w:r>
      <w:r>
        <w:rPr>
          <w:rFonts w:ascii="Helvetica" w:eastAsia="宋体" w:hAnsi="Helvetica" w:cs="Helvetica"/>
          <w:color w:val="333333"/>
          <w:kern w:val="0"/>
          <w:szCs w:val="21"/>
        </w:rPr>
        <w:t>甲方财务部门</w:t>
      </w:r>
      <w:proofErr w:type="gramStart"/>
      <w:r>
        <w:rPr>
          <w:rFonts w:ascii="Helvetica" w:eastAsia="宋体" w:hAnsi="Helvetica" w:cs="Helvetica"/>
          <w:color w:val="333333"/>
          <w:kern w:val="0"/>
          <w:szCs w:val="21"/>
        </w:rPr>
        <w:t>凭</w:t>
      </w:r>
      <w:r>
        <w:rPr>
          <w:rFonts w:ascii="Helvetica" w:eastAsia="宋体" w:hAnsi="Helvetica" w:cs="Helvetica"/>
          <w:color w:val="333333"/>
          <w:kern w:val="0"/>
          <w:szCs w:val="21"/>
        </w:rPr>
        <w:t>最终</w:t>
      </w:r>
      <w:proofErr w:type="gramEnd"/>
      <w:r>
        <w:rPr>
          <w:rFonts w:ascii="Helvetica" w:eastAsia="宋体" w:hAnsi="Helvetica" w:cs="Helvetica"/>
          <w:color w:val="333333"/>
          <w:kern w:val="0"/>
          <w:szCs w:val="21"/>
        </w:rPr>
        <w:t>用户签字的验收报告支付合同款。</w:t>
      </w:r>
    </w:p>
    <w:p w14:paraId="5414A6FE"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9.1.2</w:t>
      </w:r>
      <w:r>
        <w:rPr>
          <w:rFonts w:ascii="Helvetica" w:eastAsia="宋体" w:hAnsi="Helvetica" w:cs="Helvetica"/>
          <w:color w:val="333333"/>
          <w:kern w:val="0"/>
          <w:szCs w:val="21"/>
        </w:rPr>
        <w:t>甲方付款前有权要求乙方开具合法、等额的增值税专用发票，否则甲方有权拒绝付款并无需承担违约责任。</w:t>
      </w:r>
    </w:p>
    <w:p w14:paraId="37574946"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000000"/>
          <w:kern w:val="0"/>
          <w:szCs w:val="21"/>
        </w:rPr>
        <w:t>9.2</w:t>
      </w:r>
      <w:r>
        <w:rPr>
          <w:rFonts w:ascii="Helvetica" w:eastAsia="宋体" w:hAnsi="Helvetica" w:cs="Helvetica"/>
          <w:color w:val="000000"/>
          <w:kern w:val="0"/>
          <w:szCs w:val="21"/>
        </w:rPr>
        <w:t>履约保证金</w:t>
      </w:r>
    </w:p>
    <w:p w14:paraId="2AA2C498"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9.2.1</w:t>
      </w:r>
      <w:r>
        <w:rPr>
          <w:rFonts w:ascii="Helvetica" w:eastAsia="宋体" w:hAnsi="Helvetica" w:cs="Helvetica"/>
          <w:color w:val="333333"/>
          <w:kern w:val="0"/>
          <w:szCs w:val="21"/>
        </w:rPr>
        <w:t>履约保证金缴纳：拟中标人应当在评审结果公示日起三日内向招标人交纳招标项目履约保证金。拟中标人应当按照招标人的要求及时、足额缴纳履约保证金。</w:t>
      </w:r>
    </w:p>
    <w:p w14:paraId="415CBD9B"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9.2.2</w:t>
      </w:r>
      <w:r>
        <w:rPr>
          <w:rFonts w:ascii="Helvetica" w:eastAsia="宋体" w:hAnsi="Helvetica" w:cs="Helvetica"/>
          <w:color w:val="333333"/>
          <w:kern w:val="0"/>
          <w:szCs w:val="21"/>
        </w:rPr>
        <w:t>履约保证金退还：中标人缴纳的履约保证金，待合同标的履约完成、验收合格、合同期限结束（或服务期结束）后</w:t>
      </w:r>
      <w:r>
        <w:rPr>
          <w:rFonts w:ascii="Helvetica" w:eastAsia="宋体" w:hAnsi="Helvetica" w:cs="Helvetica"/>
          <w:color w:val="333333"/>
          <w:kern w:val="0"/>
          <w:szCs w:val="21"/>
        </w:rPr>
        <w:t>30</w:t>
      </w:r>
      <w:r>
        <w:rPr>
          <w:rFonts w:ascii="Helvetica" w:eastAsia="宋体" w:hAnsi="Helvetica" w:cs="Helvetica"/>
          <w:color w:val="333333"/>
          <w:kern w:val="0"/>
          <w:szCs w:val="21"/>
        </w:rPr>
        <w:t>日内一次性无息退还（凭</w:t>
      </w:r>
      <w:r>
        <w:rPr>
          <w:rFonts w:ascii="Helvetica" w:eastAsia="宋体" w:hAnsi="Helvetica" w:cs="Helvetica"/>
          <w:color w:val="333333"/>
          <w:kern w:val="0"/>
          <w:szCs w:val="21"/>
        </w:rPr>
        <w:t>“</w:t>
      </w:r>
      <w:r>
        <w:rPr>
          <w:rFonts w:ascii="Helvetica" w:eastAsia="宋体" w:hAnsi="Helvetica" w:cs="Helvetica"/>
          <w:color w:val="333333"/>
          <w:kern w:val="0"/>
          <w:szCs w:val="21"/>
        </w:rPr>
        <w:t>履约保证金退付申请书</w:t>
      </w:r>
      <w:r>
        <w:rPr>
          <w:rFonts w:ascii="Helvetica" w:eastAsia="宋体" w:hAnsi="Helvetica" w:cs="Helvetica"/>
          <w:color w:val="333333"/>
          <w:kern w:val="0"/>
          <w:szCs w:val="21"/>
        </w:rPr>
        <w:t>”</w:t>
      </w:r>
      <w:r>
        <w:rPr>
          <w:rFonts w:ascii="Helvetica" w:eastAsia="宋体" w:hAnsi="Helvetica" w:cs="Helvetica"/>
          <w:color w:val="333333"/>
          <w:kern w:val="0"/>
          <w:szCs w:val="21"/>
        </w:rPr>
        <w:t>及</w:t>
      </w:r>
      <w:r>
        <w:rPr>
          <w:rFonts w:ascii="Helvetica" w:eastAsia="宋体" w:hAnsi="Helvetica" w:cs="Helvetica"/>
          <w:color w:val="333333"/>
          <w:kern w:val="0"/>
          <w:szCs w:val="21"/>
        </w:rPr>
        <w:t>“</w:t>
      </w:r>
      <w:r>
        <w:rPr>
          <w:rFonts w:ascii="Helvetica" w:eastAsia="宋体" w:hAnsi="Helvetica" w:cs="Helvetica"/>
          <w:color w:val="333333"/>
          <w:kern w:val="0"/>
          <w:szCs w:val="21"/>
        </w:rPr>
        <w:t>收款收据</w:t>
      </w:r>
      <w:r>
        <w:rPr>
          <w:rFonts w:ascii="Helvetica" w:eastAsia="宋体" w:hAnsi="Helvetica" w:cs="Helvetica"/>
          <w:color w:val="333333"/>
          <w:kern w:val="0"/>
          <w:szCs w:val="21"/>
        </w:rPr>
        <w:t>原件</w:t>
      </w:r>
      <w:r>
        <w:rPr>
          <w:rFonts w:ascii="Helvetica" w:eastAsia="宋体" w:hAnsi="Helvetica" w:cs="Helvetica"/>
          <w:color w:val="333333"/>
          <w:kern w:val="0"/>
          <w:szCs w:val="21"/>
        </w:rPr>
        <w:t>”</w:t>
      </w:r>
      <w:r>
        <w:rPr>
          <w:rFonts w:ascii="Helvetica" w:eastAsia="宋体" w:hAnsi="Helvetica" w:cs="Helvetica"/>
          <w:color w:val="333333"/>
          <w:kern w:val="0"/>
          <w:szCs w:val="21"/>
        </w:rPr>
        <w:t>到学校财务处办理退款手续）。如果中标人不履行合同约定的义务，未能完全履行合同规定的义务或其履行不符合合同的约定，招标人有权扣除履约保证金取得补偿。</w:t>
      </w:r>
    </w:p>
    <w:p w14:paraId="1DE2BA9A"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9.2.3</w:t>
      </w:r>
      <w:r>
        <w:rPr>
          <w:rFonts w:ascii="Helvetica" w:eastAsia="宋体" w:hAnsi="Helvetica" w:cs="Helvetica"/>
          <w:color w:val="333333"/>
          <w:kern w:val="0"/>
          <w:szCs w:val="21"/>
        </w:rPr>
        <w:t>如乙方未能按期足额缴纳履约保证金，甲方有权单方面解除合同并要求乙方承担违约责任。如乙方未能完全履行合同规定的义务，甲方有权扣除履约保证金取得补偿。</w:t>
      </w:r>
    </w:p>
    <w:p w14:paraId="1E1D70E0"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9.3</w:t>
      </w:r>
      <w:r>
        <w:rPr>
          <w:rFonts w:ascii="Helvetica" w:eastAsia="宋体" w:hAnsi="Helvetica" w:cs="Helvetica"/>
          <w:color w:val="333333"/>
          <w:kern w:val="0"/>
          <w:szCs w:val="21"/>
        </w:rPr>
        <w:t>甲方支付给乙方的工程预付款和进度款，乙方只能用于本工程有关的劳力、材料、机械等费用。甲方有权对乙方工程款的使用进行监督，如工程预付款及进度款用于支付与本工程无关的项目，甲方有权立即停止付款而不承</w:t>
      </w:r>
      <w:r>
        <w:rPr>
          <w:rFonts w:ascii="Helvetica" w:eastAsia="宋体" w:hAnsi="Helvetica" w:cs="Helvetica"/>
          <w:color w:val="333333"/>
          <w:kern w:val="0"/>
          <w:szCs w:val="21"/>
        </w:rPr>
        <w:t>担责任。</w:t>
      </w:r>
      <w:r>
        <w:rPr>
          <w:rFonts w:ascii="Helvetica" w:eastAsia="宋体" w:hAnsi="Helvetica" w:cs="Helvetica"/>
          <w:color w:val="333333"/>
          <w:kern w:val="0"/>
          <w:szCs w:val="21"/>
        </w:rPr>
        <w:t>  </w:t>
      </w:r>
    </w:p>
    <w:p w14:paraId="6A800D6D"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333333"/>
          <w:kern w:val="0"/>
          <w:szCs w:val="21"/>
        </w:rPr>
        <w:t>10</w:t>
      </w:r>
      <w:r>
        <w:rPr>
          <w:rFonts w:ascii="Helvetica" w:eastAsia="宋体" w:hAnsi="Helvetica" w:cs="Helvetica"/>
          <w:b/>
          <w:bCs/>
          <w:color w:val="333333"/>
          <w:kern w:val="0"/>
          <w:szCs w:val="21"/>
        </w:rPr>
        <w:t>甲方权利义务条款</w:t>
      </w:r>
    </w:p>
    <w:p w14:paraId="4D8FF673"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000000"/>
          <w:kern w:val="0"/>
          <w:szCs w:val="21"/>
        </w:rPr>
        <w:t>10.1</w:t>
      </w:r>
      <w:r>
        <w:rPr>
          <w:rFonts w:ascii="Helvetica" w:eastAsia="宋体" w:hAnsi="Helvetica" w:cs="Helvetica"/>
          <w:color w:val="333333"/>
          <w:kern w:val="0"/>
          <w:szCs w:val="21"/>
        </w:rPr>
        <w:t>甲方有权要求乙方承包的项目内容符合本合同及方案的约定，确保项目合格，能够正常使用。</w:t>
      </w:r>
    </w:p>
    <w:p w14:paraId="26EE6A2D"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10.2</w:t>
      </w:r>
      <w:r>
        <w:rPr>
          <w:rFonts w:ascii="Helvetica" w:eastAsia="宋体" w:hAnsi="Helvetica" w:cs="Helvetica"/>
          <w:color w:val="333333"/>
          <w:kern w:val="0"/>
          <w:szCs w:val="21"/>
        </w:rPr>
        <w:t>甲方有权对乙方的工作进行评估和确认，提出合理修改意见。</w:t>
      </w:r>
    </w:p>
    <w:p w14:paraId="236C165E"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10.3</w:t>
      </w:r>
      <w:r>
        <w:rPr>
          <w:rFonts w:ascii="Helvetica" w:eastAsia="宋体" w:hAnsi="Helvetica" w:cs="Helvetica"/>
          <w:color w:val="333333"/>
          <w:kern w:val="0"/>
          <w:szCs w:val="21"/>
        </w:rPr>
        <w:t>甲方有权安排项目管理或监理团队负责本项目的质量、进度、安全等方面管理，乙方应予以全面配合并以书面形式向甲方告知其工作程序和职权。</w:t>
      </w:r>
      <w:r>
        <w:rPr>
          <w:rFonts w:ascii="Helvetica" w:eastAsia="宋体" w:hAnsi="Helvetica" w:cs="Helvetica"/>
          <w:b/>
          <w:bCs/>
          <w:color w:val="FF0000"/>
          <w:kern w:val="0"/>
          <w:szCs w:val="21"/>
        </w:rPr>
        <w:t>甲方具体承办部门在本合同专用条款中约定。</w:t>
      </w:r>
    </w:p>
    <w:p w14:paraId="04A2DBB5"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000000"/>
          <w:kern w:val="0"/>
          <w:szCs w:val="21"/>
        </w:rPr>
        <w:t>10.4</w:t>
      </w:r>
      <w:r>
        <w:rPr>
          <w:rFonts w:ascii="Helvetica" w:eastAsia="宋体" w:hAnsi="Helvetica" w:cs="Helvetica"/>
          <w:color w:val="000000"/>
          <w:kern w:val="0"/>
          <w:szCs w:val="21"/>
        </w:rPr>
        <w:t>甲方有义务按合同约定支付合同款。</w:t>
      </w:r>
    </w:p>
    <w:p w14:paraId="76D37422"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000000"/>
          <w:kern w:val="0"/>
          <w:szCs w:val="21"/>
        </w:rPr>
        <w:t>10.5</w:t>
      </w:r>
      <w:r>
        <w:rPr>
          <w:rFonts w:ascii="Helvetica" w:eastAsia="宋体" w:hAnsi="Helvetica" w:cs="Helvetica"/>
          <w:color w:val="000000"/>
          <w:kern w:val="0"/>
          <w:szCs w:val="21"/>
        </w:rPr>
        <w:t>甲方有义务提供电力、用水及网络的接驳点（接驳及使用费用由乙方自行承担）。</w:t>
      </w:r>
    </w:p>
    <w:p w14:paraId="291B4433"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000000"/>
          <w:kern w:val="0"/>
          <w:szCs w:val="21"/>
        </w:rPr>
        <w:t>10.6</w:t>
      </w:r>
      <w:r>
        <w:rPr>
          <w:rFonts w:ascii="Helvetica" w:eastAsia="宋体" w:hAnsi="Helvetica" w:cs="Helvetica"/>
          <w:color w:val="333333"/>
          <w:kern w:val="0"/>
          <w:szCs w:val="21"/>
        </w:rPr>
        <w:t>甲方有义务提供施工现场（以甲方现有场地为限）。</w:t>
      </w:r>
    </w:p>
    <w:p w14:paraId="16141825"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333333"/>
          <w:kern w:val="0"/>
          <w:szCs w:val="21"/>
        </w:rPr>
        <w:t>11</w:t>
      </w:r>
      <w:r>
        <w:rPr>
          <w:rFonts w:ascii="Helvetica" w:eastAsia="宋体" w:hAnsi="Helvetica" w:cs="Helvetica"/>
          <w:b/>
          <w:bCs/>
          <w:color w:val="333333"/>
          <w:kern w:val="0"/>
          <w:szCs w:val="21"/>
        </w:rPr>
        <w:t>乙方权利义务条款</w:t>
      </w:r>
    </w:p>
    <w:p w14:paraId="1BEEFF16"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11.1</w:t>
      </w:r>
      <w:r>
        <w:rPr>
          <w:rFonts w:ascii="Helvetica" w:eastAsia="宋体" w:hAnsi="Helvetica" w:cs="Helvetica"/>
          <w:color w:val="333333"/>
          <w:kern w:val="0"/>
          <w:szCs w:val="21"/>
        </w:rPr>
        <w:t>乙方应严格按照国家标准进行施工，接受甲方（或甲方指定的第三方）的监督、管理和抽查，并在任何时候都应接受甲方关于技术方面的咨询。</w:t>
      </w:r>
    </w:p>
    <w:p w14:paraId="3ABCB8F2"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lastRenderedPageBreak/>
        <w:t>11.2</w:t>
      </w:r>
      <w:r>
        <w:rPr>
          <w:rFonts w:ascii="Helvetica" w:eastAsia="宋体" w:hAnsi="Helvetica" w:cs="Helvetica"/>
          <w:color w:val="333333"/>
          <w:kern w:val="0"/>
          <w:szCs w:val="21"/>
        </w:rPr>
        <w:t>乙方应严格按照合同约定的标准、有关图纸说明和技术资料进行施工，不得擅自修改。</w:t>
      </w:r>
    </w:p>
    <w:p w14:paraId="75100077"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000000"/>
          <w:kern w:val="0"/>
          <w:szCs w:val="21"/>
        </w:rPr>
        <w:t>11.3</w:t>
      </w:r>
      <w:r>
        <w:rPr>
          <w:rFonts w:ascii="Helvetica" w:eastAsia="宋体" w:hAnsi="Helvetica" w:cs="Helvetica"/>
          <w:color w:val="333333"/>
          <w:kern w:val="0"/>
          <w:szCs w:val="21"/>
        </w:rPr>
        <w:t>乙方</w:t>
      </w:r>
      <w:r>
        <w:rPr>
          <w:rFonts w:ascii="Helvetica" w:eastAsia="宋体" w:hAnsi="Helvetica" w:cs="Helvetica"/>
          <w:color w:val="000000"/>
          <w:kern w:val="0"/>
          <w:szCs w:val="21"/>
        </w:rPr>
        <w:t>应向甲方提供企业资质、备案证明、产品质量保证、使用说明等有关资料。</w:t>
      </w:r>
    </w:p>
    <w:p w14:paraId="01EECC4C"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000000"/>
          <w:kern w:val="0"/>
          <w:szCs w:val="21"/>
        </w:rPr>
        <w:t>11.4</w:t>
      </w:r>
      <w:r>
        <w:rPr>
          <w:rFonts w:ascii="Helvetica" w:eastAsia="宋体" w:hAnsi="Helvetica" w:cs="Helvetica"/>
          <w:color w:val="333333"/>
          <w:kern w:val="0"/>
          <w:szCs w:val="21"/>
        </w:rPr>
        <w:t>乙方</w:t>
      </w:r>
      <w:r>
        <w:rPr>
          <w:rFonts w:ascii="Helvetica" w:eastAsia="宋体" w:hAnsi="Helvetica" w:cs="Helvetica"/>
          <w:color w:val="000000"/>
          <w:kern w:val="0"/>
          <w:szCs w:val="21"/>
        </w:rPr>
        <w:t>应根据甲方指令，结合现场情况安排施工进度。</w:t>
      </w:r>
    </w:p>
    <w:p w14:paraId="412024D9"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11.5</w:t>
      </w:r>
      <w:r>
        <w:rPr>
          <w:rFonts w:ascii="Helvetica" w:eastAsia="宋体" w:hAnsi="Helvetica" w:cs="Helvetica"/>
          <w:color w:val="333333"/>
          <w:kern w:val="0"/>
          <w:szCs w:val="21"/>
        </w:rPr>
        <w:t>乙方应加强施工人员的安全教育，做好相应的安全保障，确保安全施工，在施工、安装现场发生的由于乙方的原因造成的一切安全事故责任，一律由乙方负责，并承担相应的经济责任。乙方负责施工期</w:t>
      </w:r>
      <w:proofErr w:type="gramStart"/>
      <w:r>
        <w:rPr>
          <w:rFonts w:ascii="Helvetica" w:eastAsia="宋体" w:hAnsi="Helvetica" w:cs="Helvetica"/>
          <w:color w:val="333333"/>
          <w:kern w:val="0"/>
          <w:szCs w:val="21"/>
        </w:rPr>
        <w:t>间施工</w:t>
      </w:r>
      <w:proofErr w:type="gramEnd"/>
      <w:r>
        <w:rPr>
          <w:rFonts w:ascii="Helvetica" w:eastAsia="宋体" w:hAnsi="Helvetica" w:cs="Helvetica"/>
          <w:color w:val="333333"/>
          <w:kern w:val="0"/>
          <w:szCs w:val="21"/>
        </w:rPr>
        <w:t>区域内的安全保卫工作，包括在施工区域内提供和维护有利于工程和公众安全和方便的灯光、护板、格栅等警告警示信号和警卫。乙方负责在工程施工至竣工前及保修过程中施工现场乙方及相应工作人员的安全。甲方不承担乙</w:t>
      </w:r>
      <w:r>
        <w:rPr>
          <w:rFonts w:ascii="Helvetica" w:eastAsia="宋体" w:hAnsi="Helvetica" w:cs="Helvetica"/>
          <w:color w:val="333333"/>
          <w:kern w:val="0"/>
          <w:szCs w:val="21"/>
        </w:rPr>
        <w:t>方及其分包单位雇工或其他人员的伤亡赔偿或补偿责任。乙方在施工现场的安全管理、教育和安全事故的责任皆由乙方自己承担。乙方工程不得对周围建筑物产生影响，由此引起的纠纷由乙方自行处理。</w:t>
      </w:r>
    </w:p>
    <w:p w14:paraId="09327D3E"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11.7</w:t>
      </w:r>
      <w:r>
        <w:rPr>
          <w:rFonts w:ascii="Helvetica" w:eastAsia="宋体" w:hAnsi="Helvetica" w:cs="Helvetica"/>
          <w:color w:val="333333"/>
          <w:kern w:val="0"/>
          <w:szCs w:val="21"/>
        </w:rPr>
        <w:t>乙方应对原有建筑及已完工程进行有效保护，如有损坏、污染，乙方负责维修，并承担相应损失赔偿。乙方所有对建筑物结构可能构成安全隐患的</w:t>
      </w:r>
      <w:r>
        <w:rPr>
          <w:rFonts w:ascii="Helvetica" w:eastAsia="宋体" w:hAnsi="Helvetica" w:cs="Helvetica" w:hint="eastAsia"/>
          <w:color w:val="333333"/>
          <w:kern w:val="0"/>
          <w:szCs w:val="21"/>
        </w:rPr>
        <w:t>乙方</w:t>
      </w:r>
      <w:r>
        <w:rPr>
          <w:rFonts w:ascii="Helvetica" w:eastAsia="宋体" w:hAnsi="Helvetica" w:cs="Helvetica"/>
          <w:color w:val="333333"/>
          <w:kern w:val="0"/>
          <w:szCs w:val="21"/>
        </w:rPr>
        <w:t>式，都必须报请甲方同意后方可施工。</w:t>
      </w:r>
    </w:p>
    <w:p w14:paraId="70FB66EC"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000000"/>
          <w:kern w:val="0"/>
          <w:szCs w:val="21"/>
        </w:rPr>
        <w:t>11.8</w:t>
      </w:r>
      <w:r>
        <w:rPr>
          <w:rFonts w:ascii="Helvetica" w:eastAsia="宋体" w:hAnsi="Helvetica" w:cs="Helvetica"/>
          <w:color w:val="333333"/>
          <w:kern w:val="0"/>
          <w:szCs w:val="21"/>
        </w:rPr>
        <w:t>乙方应负责</w:t>
      </w:r>
      <w:r>
        <w:rPr>
          <w:rFonts w:ascii="Helvetica" w:eastAsia="宋体" w:hAnsi="Helvetica" w:cs="Helvetica"/>
          <w:color w:val="000000"/>
          <w:kern w:val="0"/>
          <w:szCs w:val="21"/>
        </w:rPr>
        <w:t>已完成内容未经验收交付甲方之前的保护工作，保护期间发生任何原因造成的污染、损坏，乙方必须无条件的清理、更换。甲方不予认可其经济损失和工期顺</w:t>
      </w:r>
      <w:r>
        <w:rPr>
          <w:rFonts w:ascii="Helvetica" w:eastAsia="宋体" w:hAnsi="Helvetica" w:cs="Helvetica"/>
          <w:color w:val="000000"/>
          <w:kern w:val="0"/>
          <w:szCs w:val="21"/>
        </w:rPr>
        <w:t>延要求。</w:t>
      </w:r>
    </w:p>
    <w:p w14:paraId="77A85CCC"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11.9</w:t>
      </w:r>
      <w:r>
        <w:rPr>
          <w:rFonts w:ascii="Helvetica" w:eastAsia="宋体" w:hAnsi="Helvetica" w:cs="Helvetica"/>
          <w:color w:val="333333"/>
          <w:kern w:val="0"/>
          <w:szCs w:val="21"/>
        </w:rPr>
        <w:t>乙方</w:t>
      </w:r>
      <w:r>
        <w:rPr>
          <w:rFonts w:ascii="Helvetica" w:eastAsia="宋体" w:hAnsi="Helvetica" w:cs="Helvetica"/>
          <w:color w:val="000000"/>
          <w:kern w:val="0"/>
          <w:szCs w:val="21"/>
        </w:rPr>
        <w:t>应</w:t>
      </w:r>
      <w:r>
        <w:rPr>
          <w:rFonts w:ascii="Helvetica" w:eastAsia="宋体" w:hAnsi="Helvetica" w:cs="Helvetica"/>
          <w:color w:val="333333"/>
          <w:kern w:val="0"/>
          <w:szCs w:val="21"/>
        </w:rPr>
        <w:t>负责施工期间其现场的日常保洁与及时维护；已进入现场的材料未经甲方同意不得撤出现场；施工完毕后清理现场。</w:t>
      </w:r>
    </w:p>
    <w:p w14:paraId="10FD0210"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11.10</w:t>
      </w:r>
      <w:r>
        <w:rPr>
          <w:rFonts w:ascii="Helvetica" w:eastAsia="宋体" w:hAnsi="Helvetica" w:cs="Helvetica"/>
          <w:color w:val="333333"/>
          <w:kern w:val="0"/>
          <w:szCs w:val="21"/>
        </w:rPr>
        <w:t>乙方应接受</w:t>
      </w:r>
      <w:r>
        <w:rPr>
          <w:rFonts w:ascii="Helvetica" w:eastAsia="宋体" w:hAnsi="Helvetica" w:cs="Helvetica"/>
          <w:color w:val="000000"/>
          <w:kern w:val="0"/>
          <w:szCs w:val="21"/>
        </w:rPr>
        <w:t>甲方（或甲方指定的第三方）对项目的全面管理。材料进场、装卸、检验、安装、调试、验收、交付和付款等事项应通知甲方并得到认可。因乙方不接受甲方管理而导致的损失，乙方应向甲方承担违约责任。</w:t>
      </w:r>
      <w:r>
        <w:rPr>
          <w:rFonts w:ascii="Helvetica" w:eastAsia="宋体" w:hAnsi="Helvetica" w:cs="Helvetica"/>
          <w:color w:val="FF0000"/>
          <w:kern w:val="0"/>
          <w:szCs w:val="21"/>
        </w:rPr>
        <w:t>     </w:t>
      </w:r>
    </w:p>
    <w:p w14:paraId="5544CE58"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11.11</w:t>
      </w:r>
      <w:r>
        <w:rPr>
          <w:rFonts w:ascii="Helvetica" w:eastAsia="宋体" w:hAnsi="Helvetica" w:cs="Helvetica"/>
          <w:color w:val="333333"/>
          <w:kern w:val="0"/>
          <w:szCs w:val="21"/>
        </w:rPr>
        <w:t>乙方应在进场施工前将施工进度计划以及工地现场项目部组成人员名单提交甲方。</w:t>
      </w:r>
    </w:p>
    <w:p w14:paraId="4BACD817"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11.12</w:t>
      </w:r>
      <w:r>
        <w:rPr>
          <w:rFonts w:ascii="Helvetica" w:eastAsia="宋体" w:hAnsi="Helvetica" w:cs="Helvetica"/>
          <w:color w:val="333333"/>
          <w:kern w:val="0"/>
          <w:szCs w:val="21"/>
        </w:rPr>
        <w:t>乙方应提前一周（</w:t>
      </w:r>
      <w:r>
        <w:rPr>
          <w:rFonts w:ascii="Helvetica" w:eastAsia="宋体" w:hAnsi="Helvetica" w:cs="Helvetica"/>
          <w:color w:val="333333"/>
          <w:kern w:val="0"/>
          <w:szCs w:val="21"/>
        </w:rPr>
        <w:t>7</w:t>
      </w:r>
      <w:r>
        <w:rPr>
          <w:rFonts w:ascii="Helvetica" w:eastAsia="宋体" w:hAnsi="Helvetica" w:cs="Helvetica"/>
          <w:color w:val="333333"/>
          <w:kern w:val="0"/>
          <w:szCs w:val="21"/>
        </w:rPr>
        <w:t>天）告知甲方其发现的施工图明显错误，避免施工后再修改而造成</w:t>
      </w:r>
      <w:r>
        <w:rPr>
          <w:rFonts w:ascii="Helvetica" w:eastAsia="宋体" w:hAnsi="Helvetica" w:cs="Helvetica"/>
          <w:color w:val="333333"/>
          <w:kern w:val="0"/>
          <w:szCs w:val="21"/>
        </w:rPr>
        <w:t>损失；对于应发现的错误因工作疏忽、责任心不强而造成返工、修改所造成的损失，由乙方承担；乙方提出的合理化意见、建议能够优化建筑使用功能，降低造价，甲方给予适当奖励；工程竣工后清理现场；现场</w:t>
      </w:r>
      <w:proofErr w:type="gramStart"/>
      <w:r>
        <w:rPr>
          <w:rFonts w:ascii="Helvetica" w:eastAsia="宋体" w:hAnsi="Helvetica" w:cs="Helvetica"/>
          <w:color w:val="333333"/>
          <w:kern w:val="0"/>
          <w:szCs w:val="21"/>
        </w:rPr>
        <w:t>签证应编序号</w:t>
      </w:r>
      <w:proofErr w:type="gramEnd"/>
      <w:r>
        <w:rPr>
          <w:rFonts w:ascii="Helvetica" w:eastAsia="宋体" w:hAnsi="Helvetica" w:cs="Helvetica"/>
          <w:color w:val="333333"/>
          <w:kern w:val="0"/>
          <w:szCs w:val="21"/>
        </w:rPr>
        <w:t>并注明日期；积极配合现场跟踪审计工作；其他根据现场实际需要，届时由双方协商解决乙方提出的问题。</w:t>
      </w:r>
    </w:p>
    <w:p w14:paraId="40EAC731"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11.13</w:t>
      </w:r>
      <w:r>
        <w:rPr>
          <w:rFonts w:ascii="Helvetica" w:eastAsia="宋体" w:hAnsi="Helvetica" w:cs="Helvetica"/>
          <w:color w:val="333333"/>
          <w:kern w:val="0"/>
          <w:szCs w:val="21"/>
        </w:rPr>
        <w:t>乙方应确保在合同要求范围内的施工、竣工和保修均应不使下述各方面遭受不必要的干扰：如甲方、监理人、</w:t>
      </w:r>
      <w:proofErr w:type="gramStart"/>
      <w:r>
        <w:rPr>
          <w:rFonts w:ascii="Helvetica" w:eastAsia="宋体" w:hAnsi="Helvetica" w:cs="Helvetica"/>
          <w:color w:val="333333"/>
          <w:kern w:val="0"/>
          <w:szCs w:val="21"/>
        </w:rPr>
        <w:t>其他第三</w:t>
      </w:r>
      <w:proofErr w:type="gramEnd"/>
      <w:r>
        <w:rPr>
          <w:rFonts w:ascii="Helvetica" w:eastAsia="宋体" w:hAnsi="Helvetica" w:cs="Helvetica"/>
          <w:color w:val="333333"/>
          <w:kern w:val="0"/>
          <w:szCs w:val="21"/>
        </w:rPr>
        <w:t>方的便利；对公用道路，便道的使用；乙方应保证甲方免于承担由乙方引起的有关的索赔、诉讼、损害赔偿及其他开支</w:t>
      </w:r>
      <w:r>
        <w:rPr>
          <w:rFonts w:ascii="Helvetica" w:eastAsia="宋体" w:hAnsi="Helvetica" w:cs="Helvetica"/>
          <w:color w:val="333333"/>
          <w:kern w:val="0"/>
          <w:szCs w:val="21"/>
        </w:rPr>
        <w:t>，乙方未能按合同约定完成上述工作时，应承担由此造成的全部责任；在工程建设过程中，乙方对外发生的任何纠纷与交涉以及造成的损失，均由乙方自行解决；其他需要穿插的工程达到开工条件时，乙方不应以任何理由阻止其施工；乙方的室外设备布置（虽经甲方同意）若影响室外工程施工，乙方应无条件拆除换位，并不得计取任何费用。</w:t>
      </w:r>
    </w:p>
    <w:p w14:paraId="09E87EAB"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11.14</w:t>
      </w:r>
      <w:r>
        <w:rPr>
          <w:rFonts w:ascii="Helvetica" w:eastAsia="宋体" w:hAnsi="Helvetica" w:cs="Helvetica"/>
          <w:color w:val="333333"/>
          <w:kern w:val="0"/>
          <w:szCs w:val="21"/>
        </w:rPr>
        <w:t>乙方应承</w:t>
      </w:r>
      <w:proofErr w:type="gramStart"/>
      <w:r>
        <w:rPr>
          <w:rFonts w:ascii="Helvetica" w:eastAsia="宋体" w:hAnsi="Helvetica" w:cs="Helvetica"/>
          <w:color w:val="333333"/>
          <w:kern w:val="0"/>
          <w:szCs w:val="21"/>
        </w:rPr>
        <w:t>担施工</w:t>
      </w:r>
      <w:proofErr w:type="gramEnd"/>
      <w:r>
        <w:rPr>
          <w:rFonts w:ascii="Helvetica" w:eastAsia="宋体" w:hAnsi="Helvetica" w:cs="Helvetica"/>
          <w:color w:val="333333"/>
          <w:kern w:val="0"/>
          <w:szCs w:val="21"/>
        </w:rPr>
        <w:t>场地周围地下管线和邻近建筑物、构筑物（含文物保护建筑）、古树名木的保护工作，具体费用在双方协商后由甲方承担。如果乙方在施工中发现甲方未交待的地下管线等设施应及时向甲方及监理汇报，否则由</w:t>
      </w:r>
      <w:r>
        <w:rPr>
          <w:rFonts w:ascii="Helvetica" w:eastAsia="宋体" w:hAnsi="Helvetica" w:cs="Helvetica"/>
          <w:color w:val="333333"/>
          <w:kern w:val="0"/>
          <w:szCs w:val="21"/>
        </w:rPr>
        <w:t>此造成的损失和责任由乙方全部承担。</w:t>
      </w:r>
      <w:r>
        <w:rPr>
          <w:rFonts w:ascii="Helvetica" w:eastAsia="宋体" w:hAnsi="Helvetica" w:cs="Helvetica"/>
          <w:color w:val="333333"/>
          <w:kern w:val="0"/>
          <w:szCs w:val="21"/>
        </w:rPr>
        <w:t>               </w:t>
      </w:r>
    </w:p>
    <w:p w14:paraId="37500DC2"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11.15</w:t>
      </w:r>
      <w:r>
        <w:rPr>
          <w:rFonts w:ascii="Helvetica" w:eastAsia="宋体" w:hAnsi="Helvetica" w:cs="Helvetica"/>
          <w:color w:val="333333"/>
          <w:kern w:val="0"/>
          <w:szCs w:val="21"/>
        </w:rPr>
        <w:t>如需办理有关施工场地交通、环卫和施工噪音管理等手续，则乙方按徐州市有关规定办理相应手续并承担费用。</w:t>
      </w:r>
      <w:r>
        <w:rPr>
          <w:rFonts w:ascii="Helvetica" w:eastAsia="宋体" w:hAnsi="Helvetica" w:cs="Helvetica"/>
          <w:color w:val="333333"/>
          <w:kern w:val="0"/>
          <w:szCs w:val="21"/>
        </w:rPr>
        <w:t>       </w:t>
      </w:r>
      <w:r>
        <w:rPr>
          <w:rFonts w:ascii="Helvetica" w:eastAsia="宋体" w:hAnsi="Helvetica" w:cs="Helvetica"/>
          <w:color w:val="FF0000"/>
          <w:kern w:val="0"/>
          <w:szCs w:val="21"/>
        </w:rPr>
        <w:t>                                   </w:t>
      </w:r>
    </w:p>
    <w:p w14:paraId="152CA8B1"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lastRenderedPageBreak/>
        <w:t>11.16</w:t>
      </w:r>
      <w:r>
        <w:rPr>
          <w:rFonts w:ascii="Helvetica" w:eastAsia="宋体" w:hAnsi="Helvetica" w:cs="Helvetica"/>
          <w:color w:val="333333"/>
          <w:kern w:val="0"/>
          <w:szCs w:val="21"/>
        </w:rPr>
        <w:t>乙方应合理安排工期，同时确保在温度、湿度、风力等气象条件适合施工的时间段进行施工。</w:t>
      </w:r>
    </w:p>
    <w:p w14:paraId="6D504047"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 xml:space="preserve">11.17 </w:t>
      </w:r>
      <w:r>
        <w:rPr>
          <w:rFonts w:ascii="Helvetica" w:eastAsia="宋体" w:hAnsi="Helvetica" w:cs="Helvetica"/>
          <w:color w:val="333333"/>
          <w:kern w:val="0"/>
          <w:szCs w:val="21"/>
        </w:rPr>
        <w:t>乙方应根据甲方实际情况，合理安排施工及维修时间，并按要求做好防尘、降噪措施，保证甲方日常工作秩序不受影响。</w:t>
      </w:r>
    </w:p>
    <w:p w14:paraId="3ABEC38D"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000000"/>
          <w:kern w:val="0"/>
          <w:szCs w:val="21"/>
        </w:rPr>
        <w:t>11.18</w:t>
      </w:r>
      <w:r>
        <w:rPr>
          <w:rFonts w:ascii="Helvetica" w:eastAsia="宋体" w:hAnsi="Helvetica" w:cs="Helvetica"/>
          <w:color w:val="000000"/>
          <w:kern w:val="0"/>
          <w:szCs w:val="21"/>
        </w:rPr>
        <w:t>乙方有权要求甲方按照合同约定</w:t>
      </w:r>
      <w:r>
        <w:rPr>
          <w:rFonts w:ascii="Helvetica" w:eastAsia="宋体" w:hAnsi="Helvetica" w:cs="Helvetica"/>
          <w:color w:val="000000"/>
          <w:kern w:val="0"/>
          <w:szCs w:val="21"/>
        </w:rPr>
        <w:t>支付合同款。</w:t>
      </w:r>
      <w:r>
        <w:rPr>
          <w:rFonts w:ascii="Helvetica" w:eastAsia="宋体" w:hAnsi="Helvetica" w:cs="Helvetica"/>
          <w:color w:val="FF0000"/>
          <w:kern w:val="0"/>
          <w:szCs w:val="21"/>
        </w:rPr>
        <w:t>     </w:t>
      </w:r>
    </w:p>
    <w:p w14:paraId="4360D775"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333333"/>
          <w:kern w:val="0"/>
          <w:szCs w:val="21"/>
        </w:rPr>
        <w:t>12</w:t>
      </w:r>
      <w:r>
        <w:rPr>
          <w:rFonts w:ascii="Helvetica" w:eastAsia="宋体" w:hAnsi="Helvetica" w:cs="Helvetica"/>
          <w:b/>
          <w:bCs/>
          <w:color w:val="333333"/>
          <w:kern w:val="0"/>
          <w:szCs w:val="21"/>
        </w:rPr>
        <w:t>违约责任条款</w:t>
      </w:r>
    </w:p>
    <w:p w14:paraId="7536782C"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12.1</w:t>
      </w:r>
      <w:r>
        <w:rPr>
          <w:rFonts w:ascii="Helvetica" w:eastAsia="宋体" w:hAnsi="Helvetica" w:cs="Helvetica"/>
          <w:color w:val="333333"/>
          <w:kern w:val="0"/>
          <w:szCs w:val="21"/>
        </w:rPr>
        <w:t>双方应严格按合同条款执行，如有违约行为，应承担违约责任。任何一方承担违约责任后，并不免除其继续履行合同义务的责任。</w:t>
      </w:r>
    </w:p>
    <w:p w14:paraId="45AD1390"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12.2</w:t>
      </w:r>
      <w:r>
        <w:rPr>
          <w:rFonts w:ascii="Helvetica" w:eastAsia="宋体" w:hAnsi="Helvetica" w:cs="Helvetica"/>
          <w:color w:val="333333"/>
          <w:kern w:val="0"/>
          <w:szCs w:val="21"/>
        </w:rPr>
        <w:t>合同生效后，如乙方单方面中止本合同的，应按本合同价款总额</w:t>
      </w:r>
      <w:r>
        <w:rPr>
          <w:rFonts w:ascii="Helvetica" w:eastAsia="宋体" w:hAnsi="Helvetica" w:cs="Helvetica"/>
          <w:color w:val="333333"/>
          <w:kern w:val="0"/>
          <w:szCs w:val="21"/>
        </w:rPr>
        <w:t xml:space="preserve">30% </w:t>
      </w:r>
      <w:r>
        <w:rPr>
          <w:rFonts w:ascii="Helvetica" w:eastAsia="宋体" w:hAnsi="Helvetica" w:cs="Helvetica"/>
          <w:color w:val="333333"/>
          <w:kern w:val="0"/>
          <w:szCs w:val="21"/>
        </w:rPr>
        <w:t>向甲方支付违约金。</w:t>
      </w:r>
      <w:r>
        <w:rPr>
          <w:rFonts w:ascii="Helvetica" w:eastAsia="宋体" w:hAnsi="Helvetica" w:cs="Helvetica"/>
          <w:color w:val="333333"/>
          <w:kern w:val="0"/>
          <w:szCs w:val="21"/>
        </w:rPr>
        <w:t>                                                                    </w:t>
      </w:r>
    </w:p>
    <w:p w14:paraId="1BD46497"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12.3</w:t>
      </w:r>
      <w:r>
        <w:rPr>
          <w:rFonts w:ascii="Helvetica" w:eastAsia="宋体" w:hAnsi="Helvetica" w:cs="Helvetica"/>
          <w:color w:val="333333"/>
          <w:kern w:val="0"/>
          <w:szCs w:val="21"/>
        </w:rPr>
        <w:t>乙方承包完成的项目必须符合国家规范、施工图纸及合同约定要求，未能达到则视为违约，甲方有权要求乙方重做或返工，直</w:t>
      </w:r>
      <w:r>
        <w:rPr>
          <w:rFonts w:ascii="Helvetica" w:eastAsia="宋体" w:hAnsi="Helvetica" w:cs="Helvetica"/>
          <w:color w:val="333333"/>
          <w:kern w:val="0"/>
          <w:szCs w:val="21"/>
        </w:rPr>
        <w:t>至符合相关要求。乙方承担因此造成的全部损失，同时应向甲方支付合同总金额的</w:t>
      </w:r>
      <w:r>
        <w:rPr>
          <w:rFonts w:ascii="Helvetica" w:eastAsia="宋体" w:hAnsi="Helvetica" w:cs="Helvetica"/>
          <w:color w:val="333333"/>
          <w:kern w:val="0"/>
          <w:szCs w:val="21"/>
        </w:rPr>
        <w:t xml:space="preserve">10 % </w:t>
      </w:r>
      <w:r>
        <w:rPr>
          <w:rFonts w:ascii="Helvetica" w:eastAsia="宋体" w:hAnsi="Helvetica" w:cs="Helvetica"/>
          <w:color w:val="333333"/>
          <w:kern w:val="0"/>
          <w:szCs w:val="21"/>
        </w:rPr>
        <w:t>作为违约金。</w:t>
      </w:r>
      <w:r>
        <w:rPr>
          <w:rFonts w:ascii="Helvetica" w:eastAsia="宋体" w:hAnsi="Helvetica" w:cs="Helvetica"/>
          <w:color w:val="333333"/>
          <w:kern w:val="0"/>
          <w:szCs w:val="21"/>
        </w:rPr>
        <w:t>                                             </w:t>
      </w:r>
    </w:p>
    <w:p w14:paraId="3E23B033"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12.4</w:t>
      </w:r>
      <w:r>
        <w:rPr>
          <w:rFonts w:ascii="Helvetica" w:eastAsia="宋体" w:hAnsi="Helvetica" w:cs="Helvetica"/>
          <w:color w:val="333333"/>
          <w:kern w:val="0"/>
          <w:szCs w:val="21"/>
        </w:rPr>
        <w:t>乙方材料进场时间、施工期间以甲方通知为准，乙方必须确保甲方规定的竣工时间。因乙方原因导致工期延误的，每延迟一天乙方应向甲方支付合同标的金额的百分之一</w:t>
      </w:r>
      <w:r>
        <w:rPr>
          <w:rFonts w:ascii="Helvetica" w:eastAsia="宋体" w:hAnsi="Helvetica" w:cs="Helvetica"/>
          <w:color w:val="333333"/>
          <w:kern w:val="0"/>
          <w:szCs w:val="21"/>
        </w:rPr>
        <w:t xml:space="preserve"> (1%)</w:t>
      </w:r>
      <w:r>
        <w:rPr>
          <w:rFonts w:ascii="Helvetica" w:eastAsia="宋体" w:hAnsi="Helvetica" w:cs="Helvetica"/>
          <w:color w:val="333333"/>
          <w:kern w:val="0"/>
          <w:szCs w:val="21"/>
        </w:rPr>
        <w:t>的比率的延迟履行违约金。</w:t>
      </w:r>
      <w:r>
        <w:rPr>
          <w:rFonts w:ascii="Helvetica" w:eastAsia="宋体" w:hAnsi="Helvetica" w:cs="Helvetica"/>
          <w:color w:val="333333"/>
          <w:kern w:val="0"/>
          <w:szCs w:val="21"/>
        </w:rPr>
        <w:t>                         </w:t>
      </w:r>
    </w:p>
    <w:p w14:paraId="7A2B68F8"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12.5</w:t>
      </w:r>
      <w:r>
        <w:rPr>
          <w:rFonts w:ascii="Helvetica" w:eastAsia="宋体" w:hAnsi="Helvetica" w:cs="Helvetica"/>
          <w:color w:val="333333"/>
          <w:kern w:val="0"/>
          <w:szCs w:val="21"/>
        </w:rPr>
        <w:t>乙方工地达到徐州市文明工地的要求，交工后一周内彻底撤离现场。若发现乙方在施工</w:t>
      </w:r>
      <w:r>
        <w:rPr>
          <w:rFonts w:ascii="Helvetica" w:eastAsia="宋体" w:hAnsi="Helvetica" w:cs="Helvetica"/>
          <w:color w:val="333333"/>
          <w:kern w:val="0"/>
          <w:szCs w:val="21"/>
        </w:rPr>
        <w:t>现场遗留垃圾，甲方将通知乙方在指定时间内完成清理工作。乙方退场后应保证工程现场符合相关部门检测验收要求及后续工程施工基本要求。上述费用由乙方负责，否则甲方有权请第三方处理垃圾，由乙方承担相应费用。</w:t>
      </w:r>
      <w:r>
        <w:rPr>
          <w:rFonts w:ascii="Helvetica" w:eastAsia="宋体" w:hAnsi="Helvetica" w:cs="Helvetica"/>
          <w:color w:val="333333"/>
          <w:kern w:val="0"/>
          <w:szCs w:val="21"/>
        </w:rPr>
        <w:t>                                                                 </w:t>
      </w:r>
    </w:p>
    <w:p w14:paraId="6E66E721"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12.6</w:t>
      </w:r>
      <w:r>
        <w:rPr>
          <w:rFonts w:ascii="Helvetica" w:eastAsia="宋体" w:hAnsi="Helvetica" w:cs="Helvetica"/>
          <w:color w:val="333333"/>
          <w:kern w:val="0"/>
          <w:szCs w:val="21"/>
        </w:rPr>
        <w:t>因乙方不接受甲方和监理单位的管理而导致的损失，乙方除赔偿损失外，按不服从管理每次处罚</w:t>
      </w:r>
      <w:r>
        <w:rPr>
          <w:rFonts w:ascii="Helvetica" w:eastAsia="宋体" w:hAnsi="Helvetica" w:cs="Helvetica"/>
          <w:color w:val="333333"/>
          <w:kern w:val="0"/>
          <w:szCs w:val="21"/>
        </w:rPr>
        <w:t>2000</w:t>
      </w:r>
      <w:r>
        <w:rPr>
          <w:rFonts w:ascii="Helvetica" w:eastAsia="宋体" w:hAnsi="Helvetica" w:cs="Helvetica"/>
          <w:color w:val="333333"/>
          <w:kern w:val="0"/>
          <w:szCs w:val="21"/>
        </w:rPr>
        <w:t>元向甲方承担违约责任。</w:t>
      </w:r>
      <w:r>
        <w:rPr>
          <w:rFonts w:ascii="Helvetica" w:eastAsia="宋体" w:hAnsi="Helvetica" w:cs="Helvetica"/>
          <w:color w:val="333333"/>
          <w:kern w:val="0"/>
          <w:szCs w:val="21"/>
        </w:rPr>
        <w:t>                         </w:t>
      </w:r>
    </w:p>
    <w:p w14:paraId="7CBDD2B2"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12.7</w:t>
      </w:r>
      <w:r>
        <w:rPr>
          <w:rFonts w:ascii="Helvetica" w:eastAsia="宋体" w:hAnsi="Helvetica" w:cs="Helvetica"/>
          <w:color w:val="333333"/>
          <w:kern w:val="0"/>
          <w:szCs w:val="21"/>
        </w:rPr>
        <w:t>本项目须由乙方自行完成，不准非法转包或擅自违法分包，若发现擅自分包，甲方有权要求乙方退场，一切损失均由乙方承担，没收合同履约保证金，并按合同总价的</w:t>
      </w:r>
      <w:r>
        <w:rPr>
          <w:rFonts w:ascii="Helvetica" w:eastAsia="宋体" w:hAnsi="Helvetica" w:cs="Helvetica"/>
          <w:color w:val="333333"/>
          <w:kern w:val="0"/>
          <w:szCs w:val="21"/>
        </w:rPr>
        <w:t>15%</w:t>
      </w:r>
      <w:r>
        <w:rPr>
          <w:rFonts w:ascii="Helvetica" w:eastAsia="宋体" w:hAnsi="Helvetica" w:cs="Helvetica"/>
          <w:color w:val="333333"/>
          <w:kern w:val="0"/>
          <w:szCs w:val="21"/>
        </w:rPr>
        <w:t>收取违约金，在这种情况下，乙方必须在</w:t>
      </w:r>
      <w:r>
        <w:rPr>
          <w:rFonts w:ascii="Helvetica" w:eastAsia="宋体" w:hAnsi="Helvetica" w:cs="Helvetica"/>
          <w:color w:val="333333"/>
          <w:kern w:val="0"/>
          <w:szCs w:val="21"/>
        </w:rPr>
        <w:t>7</w:t>
      </w:r>
      <w:r>
        <w:rPr>
          <w:rFonts w:ascii="Helvetica" w:eastAsia="宋体" w:hAnsi="Helvetica" w:cs="Helvetica"/>
          <w:color w:val="333333"/>
          <w:kern w:val="0"/>
          <w:szCs w:val="21"/>
        </w:rPr>
        <w:t>日内退场，并且不得提出任何对甲方不利的要求。甲方有权视情况向有关建设行政主管部门报告。对确需分包的特殊工程须经甲方确认，分包单位对所分包的项目和乙方一样负有同等、连带的责任。</w:t>
      </w:r>
    </w:p>
    <w:p w14:paraId="194904A8"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12.8</w:t>
      </w:r>
      <w:r>
        <w:rPr>
          <w:rFonts w:ascii="Helvetica" w:eastAsia="宋体" w:hAnsi="Helvetica" w:cs="Helvetica"/>
          <w:color w:val="333333"/>
          <w:kern w:val="0"/>
          <w:szCs w:val="21"/>
        </w:rPr>
        <w:t>人员到岗及履约要求：</w:t>
      </w:r>
      <w:r>
        <w:rPr>
          <w:rFonts w:ascii="Helvetica" w:eastAsia="宋体" w:hAnsi="Helvetica" w:cs="Helvetica"/>
          <w:color w:val="333333"/>
          <w:kern w:val="0"/>
          <w:szCs w:val="21"/>
        </w:rPr>
        <w:t>                                                       </w:t>
      </w:r>
      <w:r>
        <w:rPr>
          <w:rFonts w:ascii="Helvetica" w:eastAsia="宋体" w:hAnsi="Helvetica" w:cs="Helvetica"/>
          <w:color w:val="333333"/>
          <w:kern w:val="0"/>
          <w:szCs w:val="21"/>
        </w:rPr>
        <w:t>               </w:t>
      </w:r>
    </w:p>
    <w:p w14:paraId="21445C9A" w14:textId="63899F09"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12.8.1</w:t>
      </w:r>
      <w:r>
        <w:rPr>
          <w:rFonts w:ascii="Helvetica" w:eastAsia="宋体" w:hAnsi="Helvetica" w:cs="Helvetica"/>
          <w:color w:val="333333"/>
          <w:kern w:val="0"/>
          <w:szCs w:val="21"/>
        </w:rPr>
        <w:t>乙方报价所报注册建造师、技术负责人、各专业工程师及施工机械等在整个项目施工期间必须在位，注册建造师每天在岗工作时间不得少于</w:t>
      </w:r>
      <w:r w:rsidR="00D751D9">
        <w:rPr>
          <w:rFonts w:ascii="Helvetica" w:eastAsia="宋体" w:hAnsi="Helvetica" w:cs="Helvetica"/>
          <w:color w:val="333333"/>
          <w:kern w:val="0"/>
          <w:szCs w:val="21"/>
        </w:rPr>
        <w:t>6</w:t>
      </w:r>
      <w:r w:rsidR="00D751D9">
        <w:rPr>
          <w:rFonts w:ascii="Helvetica" w:eastAsia="宋体" w:hAnsi="Helvetica" w:cs="Helvetica" w:hint="eastAsia"/>
          <w:color w:val="333333"/>
          <w:kern w:val="0"/>
          <w:szCs w:val="21"/>
        </w:rPr>
        <w:t>个小时；</w:t>
      </w:r>
      <w:r>
        <w:rPr>
          <w:rFonts w:ascii="Helvetica" w:eastAsia="宋体" w:hAnsi="Helvetica" w:cs="Helvetica"/>
          <w:color w:val="333333"/>
          <w:kern w:val="0"/>
          <w:szCs w:val="21"/>
        </w:rPr>
        <w:t>                                                   </w:t>
      </w:r>
    </w:p>
    <w:p w14:paraId="56A142EE"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12.8.2</w:t>
      </w:r>
      <w:r>
        <w:rPr>
          <w:rFonts w:ascii="Helvetica" w:eastAsia="宋体" w:hAnsi="Helvetica" w:cs="Helvetica"/>
          <w:color w:val="333333"/>
          <w:kern w:val="0"/>
          <w:szCs w:val="21"/>
        </w:rPr>
        <w:t>乙方除不可抗力影响，不得擅自更换报价时所报注册建造师、技术负责人和其他技术人员（</w:t>
      </w:r>
      <w:r>
        <w:rPr>
          <w:rFonts w:ascii="Helvetica" w:eastAsia="宋体" w:hAnsi="Helvetica" w:cs="Helvetica"/>
          <w:color w:val="333333"/>
          <w:kern w:val="0"/>
          <w:szCs w:val="21"/>
        </w:rPr>
        <w:t>“</w:t>
      </w:r>
      <w:r>
        <w:rPr>
          <w:rFonts w:ascii="Helvetica" w:eastAsia="宋体" w:hAnsi="Helvetica" w:cs="Helvetica"/>
          <w:color w:val="333333"/>
          <w:kern w:val="0"/>
          <w:szCs w:val="21"/>
        </w:rPr>
        <w:t>五大员</w:t>
      </w:r>
      <w:r>
        <w:rPr>
          <w:rFonts w:ascii="Helvetica" w:eastAsia="宋体" w:hAnsi="Helvetica" w:cs="Helvetica"/>
          <w:color w:val="333333"/>
          <w:kern w:val="0"/>
          <w:szCs w:val="21"/>
        </w:rPr>
        <w:t>”</w:t>
      </w:r>
      <w:r>
        <w:rPr>
          <w:rFonts w:ascii="Helvetica" w:eastAsia="宋体" w:hAnsi="Helvetica" w:cs="Helvetica"/>
          <w:color w:val="333333"/>
          <w:kern w:val="0"/>
          <w:szCs w:val="21"/>
        </w:rPr>
        <w:t>），确需更换时须经甲方同意，更换后不得低于乙方报价时所报人员资质和技术水平；</w:t>
      </w:r>
      <w:r>
        <w:rPr>
          <w:rFonts w:ascii="Helvetica" w:eastAsia="宋体" w:hAnsi="Helvetica" w:cs="Helvetica"/>
          <w:color w:val="333333"/>
          <w:kern w:val="0"/>
          <w:szCs w:val="21"/>
        </w:rPr>
        <w:t>                       </w:t>
      </w:r>
    </w:p>
    <w:p w14:paraId="03918D24"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12.</w:t>
      </w:r>
      <w:r>
        <w:rPr>
          <w:rFonts w:ascii="Helvetica" w:eastAsia="宋体" w:hAnsi="Helvetica" w:cs="Helvetica"/>
          <w:color w:val="333333"/>
          <w:kern w:val="0"/>
          <w:szCs w:val="21"/>
        </w:rPr>
        <w:t>8.3</w:t>
      </w:r>
      <w:r>
        <w:rPr>
          <w:rFonts w:ascii="Helvetica" w:eastAsia="宋体" w:hAnsi="Helvetica" w:cs="Helvetica"/>
          <w:color w:val="333333"/>
          <w:kern w:val="0"/>
          <w:szCs w:val="21"/>
        </w:rPr>
        <w:t>如未经甲方同意，乙方擅自更换所报建造师，乙方应向甲方支付合同总金额的</w:t>
      </w:r>
      <w:r>
        <w:rPr>
          <w:rFonts w:ascii="Helvetica" w:eastAsia="宋体" w:hAnsi="Helvetica" w:cs="Helvetica"/>
          <w:color w:val="333333"/>
          <w:kern w:val="0"/>
          <w:szCs w:val="21"/>
        </w:rPr>
        <w:t xml:space="preserve"> 5 %  </w:t>
      </w:r>
      <w:r>
        <w:rPr>
          <w:rFonts w:ascii="Helvetica" w:eastAsia="宋体" w:hAnsi="Helvetica" w:cs="Helvetica"/>
          <w:color w:val="333333"/>
          <w:kern w:val="0"/>
          <w:szCs w:val="21"/>
        </w:rPr>
        <w:t>作为违约金。乙方建造师缺勤，每天按人民币</w:t>
      </w:r>
      <w:r>
        <w:rPr>
          <w:rFonts w:ascii="Helvetica" w:eastAsia="宋体" w:hAnsi="Helvetica" w:cs="Helvetica"/>
          <w:color w:val="333333"/>
          <w:kern w:val="0"/>
          <w:szCs w:val="21"/>
        </w:rPr>
        <w:t>2000</w:t>
      </w:r>
      <w:r>
        <w:rPr>
          <w:rFonts w:ascii="Helvetica" w:eastAsia="宋体" w:hAnsi="Helvetica" w:cs="Helvetica"/>
          <w:color w:val="333333"/>
          <w:kern w:val="0"/>
          <w:szCs w:val="21"/>
        </w:rPr>
        <w:t>元扣罚，合计（缺席离岗）天数超过</w:t>
      </w:r>
      <w:r>
        <w:rPr>
          <w:rFonts w:ascii="Helvetica" w:eastAsia="宋体" w:hAnsi="Helvetica" w:cs="Helvetica"/>
          <w:color w:val="333333"/>
          <w:kern w:val="0"/>
          <w:szCs w:val="21"/>
        </w:rPr>
        <w:t>15</w:t>
      </w:r>
      <w:r>
        <w:rPr>
          <w:rFonts w:ascii="Helvetica" w:eastAsia="宋体" w:hAnsi="Helvetica" w:cs="Helvetica"/>
          <w:color w:val="333333"/>
          <w:kern w:val="0"/>
          <w:szCs w:val="21"/>
        </w:rPr>
        <w:t>天按擅自更换处理；</w:t>
      </w:r>
      <w:r>
        <w:rPr>
          <w:rFonts w:ascii="Helvetica" w:eastAsia="宋体" w:hAnsi="Helvetica" w:cs="Helvetica"/>
          <w:color w:val="333333"/>
          <w:kern w:val="0"/>
          <w:szCs w:val="21"/>
        </w:rPr>
        <w:t>                                                                </w:t>
      </w:r>
    </w:p>
    <w:p w14:paraId="01E0480B"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12.8.4</w:t>
      </w:r>
      <w:r>
        <w:rPr>
          <w:rFonts w:ascii="Helvetica" w:eastAsia="宋体" w:hAnsi="Helvetica" w:cs="Helvetica"/>
          <w:color w:val="333333"/>
          <w:kern w:val="0"/>
          <w:szCs w:val="21"/>
        </w:rPr>
        <w:t>如未经甲方同意，乙方擅自更换技术负责人（含其他五大员），乙方应向甲方支付合同总金额的</w:t>
      </w:r>
      <w:r>
        <w:rPr>
          <w:rFonts w:ascii="Helvetica" w:eastAsia="宋体" w:hAnsi="Helvetica" w:cs="Helvetica"/>
          <w:color w:val="333333"/>
          <w:kern w:val="0"/>
          <w:szCs w:val="21"/>
        </w:rPr>
        <w:t xml:space="preserve"> 2 %  </w:t>
      </w:r>
      <w:r>
        <w:rPr>
          <w:rFonts w:ascii="Helvetica" w:eastAsia="宋体" w:hAnsi="Helvetica" w:cs="Helvetica"/>
          <w:color w:val="333333"/>
          <w:kern w:val="0"/>
          <w:szCs w:val="21"/>
        </w:rPr>
        <w:t>作为违约金。乙方技术负责人缺勤，每天按人民币</w:t>
      </w:r>
      <w:r>
        <w:rPr>
          <w:rFonts w:ascii="Helvetica" w:eastAsia="宋体" w:hAnsi="Helvetica" w:cs="Helvetica"/>
          <w:color w:val="333333"/>
          <w:kern w:val="0"/>
          <w:szCs w:val="21"/>
        </w:rPr>
        <w:t>1000</w:t>
      </w:r>
      <w:r>
        <w:rPr>
          <w:rFonts w:ascii="Helvetica" w:eastAsia="宋体" w:hAnsi="Helvetica" w:cs="Helvetica"/>
          <w:color w:val="333333"/>
          <w:kern w:val="0"/>
          <w:szCs w:val="21"/>
        </w:rPr>
        <w:t>元扣罚，合计（缺席离岗）天数超过</w:t>
      </w:r>
      <w:r>
        <w:rPr>
          <w:rFonts w:ascii="Helvetica" w:eastAsia="宋体" w:hAnsi="Helvetica" w:cs="Helvetica"/>
          <w:color w:val="333333"/>
          <w:kern w:val="0"/>
          <w:szCs w:val="21"/>
        </w:rPr>
        <w:t>1</w:t>
      </w:r>
      <w:r>
        <w:rPr>
          <w:rFonts w:ascii="Helvetica" w:eastAsia="宋体" w:hAnsi="Helvetica" w:cs="Helvetica"/>
          <w:color w:val="333333"/>
          <w:kern w:val="0"/>
          <w:szCs w:val="21"/>
        </w:rPr>
        <w:t>0</w:t>
      </w:r>
      <w:r>
        <w:rPr>
          <w:rFonts w:ascii="Helvetica" w:eastAsia="宋体" w:hAnsi="Helvetica" w:cs="Helvetica"/>
          <w:color w:val="333333"/>
          <w:kern w:val="0"/>
          <w:szCs w:val="21"/>
        </w:rPr>
        <w:t>天按擅自更换处理。</w:t>
      </w:r>
    </w:p>
    <w:p w14:paraId="143876AF"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FF0000"/>
          <w:kern w:val="0"/>
          <w:szCs w:val="21"/>
        </w:rPr>
        <w:t>12.9</w:t>
      </w:r>
      <w:r>
        <w:rPr>
          <w:rFonts w:ascii="Helvetica" w:eastAsia="宋体" w:hAnsi="Helvetica" w:cs="Helvetica"/>
          <w:b/>
          <w:bCs/>
          <w:color w:val="FF0000"/>
          <w:kern w:val="0"/>
          <w:szCs w:val="21"/>
        </w:rPr>
        <w:t>关于索赔的特别规定：</w:t>
      </w:r>
      <w:r>
        <w:rPr>
          <w:rFonts w:ascii="Helvetica" w:eastAsia="宋体" w:hAnsi="Helvetica" w:cs="Helvetica"/>
          <w:b/>
          <w:bCs/>
          <w:color w:val="FF0000"/>
          <w:kern w:val="0"/>
          <w:szCs w:val="21"/>
        </w:rPr>
        <w:t xml:space="preserve"> </w:t>
      </w:r>
      <w:r>
        <w:rPr>
          <w:rFonts w:ascii="Helvetica" w:eastAsia="宋体" w:hAnsi="Helvetica" w:cs="Helvetica"/>
          <w:b/>
          <w:bCs/>
          <w:color w:val="FF0000"/>
          <w:kern w:val="0"/>
          <w:szCs w:val="21"/>
        </w:rPr>
        <w:t>如乙方工程质量与国家标准、合同约定的要求不符，或未达到当地行政职能部门质量监督的检验结果，或证实是有缺陷的，包括潜在缺陷等时，甲方有权向乙方提出索赔，乙方在收到甲方索赔通知后</w:t>
      </w:r>
      <w:r>
        <w:rPr>
          <w:rFonts w:ascii="Helvetica" w:eastAsia="宋体" w:hAnsi="Helvetica" w:cs="Helvetica"/>
          <w:b/>
          <w:bCs/>
          <w:color w:val="FF0000"/>
          <w:kern w:val="0"/>
          <w:szCs w:val="21"/>
        </w:rPr>
        <w:t>5</w:t>
      </w:r>
      <w:r>
        <w:rPr>
          <w:rFonts w:ascii="Helvetica" w:eastAsia="宋体" w:hAnsi="Helvetica" w:cs="Helvetica"/>
          <w:b/>
          <w:bCs/>
          <w:color w:val="FF0000"/>
          <w:kern w:val="0"/>
          <w:szCs w:val="21"/>
        </w:rPr>
        <w:t>天内应免费维修或弥补相应的缺陷并</w:t>
      </w:r>
      <w:r>
        <w:rPr>
          <w:rFonts w:ascii="Helvetica" w:eastAsia="宋体" w:hAnsi="Helvetica" w:cs="Helvetica"/>
          <w:b/>
          <w:bCs/>
          <w:color w:val="FF0000"/>
          <w:kern w:val="0"/>
          <w:szCs w:val="21"/>
        </w:rPr>
        <w:lastRenderedPageBreak/>
        <w:t>按照本合同约定的方式承担违约责任。如果乙方在收到通知后</w:t>
      </w:r>
      <w:r>
        <w:rPr>
          <w:rFonts w:ascii="Helvetica" w:eastAsia="宋体" w:hAnsi="Helvetica" w:cs="Helvetica"/>
          <w:b/>
          <w:bCs/>
          <w:color w:val="FF0000"/>
          <w:kern w:val="0"/>
          <w:szCs w:val="21"/>
        </w:rPr>
        <w:t>5</w:t>
      </w:r>
      <w:r>
        <w:rPr>
          <w:rFonts w:ascii="Helvetica" w:eastAsia="宋体" w:hAnsi="Helvetica" w:cs="Helvetica"/>
          <w:b/>
          <w:bCs/>
          <w:color w:val="FF0000"/>
          <w:kern w:val="0"/>
          <w:szCs w:val="21"/>
        </w:rPr>
        <w:t>天内没有弥补缺陷，甲方可采取必要的补救措施，但风险和费用将由乙方承担，同时甲方对乙方行使的其它权利不受影响。</w:t>
      </w:r>
    </w:p>
    <w:p w14:paraId="552DE341"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FF0000"/>
          <w:kern w:val="0"/>
          <w:szCs w:val="21"/>
        </w:rPr>
        <w:t>索赔方式除上述规定之外，甲方还有</w:t>
      </w:r>
      <w:proofErr w:type="gramStart"/>
      <w:r>
        <w:rPr>
          <w:rFonts w:ascii="Helvetica" w:eastAsia="宋体" w:hAnsi="Helvetica" w:cs="Helvetica"/>
          <w:b/>
          <w:bCs/>
          <w:color w:val="FF0000"/>
          <w:kern w:val="0"/>
          <w:szCs w:val="21"/>
        </w:rPr>
        <w:t>权选择</w:t>
      </w:r>
      <w:proofErr w:type="gramEnd"/>
      <w:r>
        <w:rPr>
          <w:rFonts w:ascii="Helvetica" w:eastAsia="宋体" w:hAnsi="Helvetica" w:cs="Helvetica"/>
          <w:b/>
          <w:bCs/>
          <w:color w:val="FF0000"/>
          <w:kern w:val="0"/>
          <w:szCs w:val="21"/>
        </w:rPr>
        <w:t>以下方式进行索赔：</w:t>
      </w:r>
    </w:p>
    <w:p w14:paraId="5C7410A0"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FF0000"/>
          <w:kern w:val="0"/>
          <w:szCs w:val="21"/>
        </w:rPr>
        <w:t>12.9.1</w:t>
      </w:r>
      <w:r>
        <w:rPr>
          <w:rFonts w:ascii="Helvetica" w:eastAsia="宋体" w:hAnsi="Helvetica" w:cs="Helvetica"/>
          <w:b/>
          <w:bCs/>
          <w:color w:val="FF0000"/>
          <w:kern w:val="0"/>
          <w:szCs w:val="21"/>
        </w:rPr>
        <w:t>解除合同。甲方选</w:t>
      </w:r>
      <w:r>
        <w:rPr>
          <w:rFonts w:ascii="Helvetica" w:eastAsia="宋体" w:hAnsi="Helvetica" w:cs="Helvetica"/>
          <w:b/>
          <w:bCs/>
          <w:color w:val="FF0000"/>
          <w:kern w:val="0"/>
          <w:szCs w:val="21"/>
        </w:rPr>
        <w:t>择解除合同方式要求乙方承担违约责任的，乙方须赔偿甲方</w:t>
      </w:r>
      <w:r>
        <w:rPr>
          <w:rFonts w:ascii="Helvetica" w:eastAsia="宋体" w:hAnsi="Helvetica" w:cs="Helvetica"/>
          <w:b/>
          <w:bCs/>
          <w:color w:val="FF0000"/>
          <w:kern w:val="0"/>
          <w:szCs w:val="21"/>
        </w:rPr>
        <w:t>10%</w:t>
      </w:r>
      <w:r>
        <w:rPr>
          <w:rFonts w:ascii="Helvetica" w:eastAsia="宋体" w:hAnsi="Helvetica" w:cs="Helvetica"/>
          <w:b/>
          <w:bCs/>
          <w:color w:val="FF0000"/>
          <w:kern w:val="0"/>
          <w:szCs w:val="21"/>
        </w:rPr>
        <w:t>的合同款，并承担由此发生的一切损失和费用，包括甲方直接损失、利息、银行手续费、运费、保险费、仓储费、装卸费以及为解除合同所需的其它必要费用。</w:t>
      </w:r>
    </w:p>
    <w:p w14:paraId="6BAEA60F"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FF0000"/>
          <w:kern w:val="0"/>
          <w:szCs w:val="21"/>
        </w:rPr>
        <w:t>12.9.2</w:t>
      </w:r>
      <w:r>
        <w:rPr>
          <w:rFonts w:ascii="Helvetica" w:eastAsia="宋体" w:hAnsi="Helvetica" w:cs="Helvetica"/>
          <w:b/>
          <w:bCs/>
          <w:color w:val="FF0000"/>
          <w:kern w:val="0"/>
          <w:szCs w:val="21"/>
        </w:rPr>
        <w:t>返工或重做。甲方选择返工或重做方式要求乙方承担违约责任的，乙方须按照国家规范和合同约定进行返工和重做，并赔偿甲方</w:t>
      </w:r>
      <w:r>
        <w:rPr>
          <w:rFonts w:ascii="Helvetica" w:eastAsia="宋体" w:hAnsi="Helvetica" w:cs="Helvetica"/>
          <w:b/>
          <w:bCs/>
          <w:color w:val="FF0000"/>
          <w:kern w:val="0"/>
          <w:szCs w:val="21"/>
        </w:rPr>
        <w:t>10%</w:t>
      </w:r>
      <w:r>
        <w:rPr>
          <w:rFonts w:ascii="Helvetica" w:eastAsia="宋体" w:hAnsi="Helvetica" w:cs="Helvetica"/>
          <w:b/>
          <w:bCs/>
          <w:color w:val="FF0000"/>
          <w:kern w:val="0"/>
          <w:szCs w:val="21"/>
        </w:rPr>
        <w:t>的合同款，且承担一切费用和风险并负担甲方所发生的一切直接费用。同时，乙方应按合同规定，相应延长修补或被更换部分系统的质量保证期。</w:t>
      </w:r>
    </w:p>
    <w:p w14:paraId="262588C8"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FF0000"/>
          <w:kern w:val="0"/>
          <w:szCs w:val="21"/>
        </w:rPr>
        <w:t>12.9.3</w:t>
      </w:r>
      <w:r>
        <w:rPr>
          <w:rFonts w:ascii="Helvetica" w:eastAsia="宋体" w:hAnsi="Helvetica" w:cs="Helvetica"/>
          <w:b/>
          <w:bCs/>
          <w:color w:val="FF0000"/>
          <w:kern w:val="0"/>
          <w:szCs w:val="21"/>
        </w:rPr>
        <w:t>弥补损失。因乙方违约，甲方有权从尚未支付</w:t>
      </w:r>
      <w:r>
        <w:rPr>
          <w:rFonts w:ascii="Helvetica" w:eastAsia="宋体" w:hAnsi="Helvetica" w:cs="Helvetica"/>
          <w:b/>
          <w:bCs/>
          <w:color w:val="FF0000"/>
          <w:kern w:val="0"/>
          <w:szCs w:val="21"/>
        </w:rPr>
        <w:t>的合同价款或履约保证金中扣除乙方应承担的违约金、赔偿金以及甲方因急需更换有关部件或紧急维修而支付的各种费用以及因索赔而发生的合理费用，包括律师费用。如果这些金额不足以补偿索赔金额，甲方有权向乙方提出对不足部分的赔偿。</w:t>
      </w:r>
      <w:r>
        <w:rPr>
          <w:rFonts w:ascii="Helvetica" w:eastAsia="宋体" w:hAnsi="Helvetica" w:cs="Helvetica"/>
          <w:b/>
          <w:bCs/>
          <w:color w:val="FF0000"/>
          <w:kern w:val="0"/>
          <w:szCs w:val="21"/>
        </w:rPr>
        <w:t>             </w:t>
      </w:r>
      <w:r>
        <w:rPr>
          <w:rFonts w:ascii="Helvetica" w:eastAsia="宋体" w:hAnsi="Helvetica" w:cs="Helvetica"/>
          <w:color w:val="333333"/>
          <w:kern w:val="0"/>
          <w:szCs w:val="21"/>
        </w:rPr>
        <w:t>                               </w:t>
      </w:r>
    </w:p>
    <w:p w14:paraId="08FD39E6"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000000"/>
          <w:kern w:val="0"/>
          <w:szCs w:val="21"/>
        </w:rPr>
        <w:t>13</w:t>
      </w:r>
      <w:r>
        <w:rPr>
          <w:rFonts w:ascii="Helvetica" w:eastAsia="宋体" w:hAnsi="Helvetica" w:cs="Helvetica"/>
          <w:b/>
          <w:bCs/>
          <w:color w:val="000000"/>
          <w:kern w:val="0"/>
          <w:szCs w:val="21"/>
        </w:rPr>
        <w:t>合同解除（不可抗力）条款</w:t>
      </w:r>
    </w:p>
    <w:p w14:paraId="75A2ECD7"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13.1</w:t>
      </w:r>
      <w:r>
        <w:rPr>
          <w:rFonts w:ascii="Helvetica" w:eastAsia="宋体" w:hAnsi="Helvetica" w:cs="Helvetica"/>
          <w:color w:val="333333"/>
          <w:kern w:val="0"/>
          <w:szCs w:val="21"/>
        </w:rPr>
        <w:t>不可抗力：由于不可抗力因素致使合同无法履行时，双方应及时书面通知对方，并提交相关证明文件；合同已实现的义务必须兑现；对下</w:t>
      </w:r>
      <w:proofErr w:type="gramStart"/>
      <w:r>
        <w:rPr>
          <w:rFonts w:ascii="Helvetica" w:eastAsia="宋体" w:hAnsi="Helvetica" w:cs="Helvetica"/>
          <w:color w:val="333333"/>
          <w:kern w:val="0"/>
          <w:szCs w:val="21"/>
        </w:rPr>
        <w:t>续工作</w:t>
      </w:r>
      <w:proofErr w:type="gramEnd"/>
      <w:r>
        <w:rPr>
          <w:rFonts w:ascii="Helvetica" w:eastAsia="宋体" w:hAnsi="Helvetica" w:cs="Helvetica"/>
          <w:color w:val="333333"/>
          <w:kern w:val="0"/>
          <w:szCs w:val="21"/>
        </w:rPr>
        <w:t>在可能的情况下，双方有责任继续履行，如对成</w:t>
      </w:r>
      <w:r>
        <w:rPr>
          <w:rFonts w:ascii="Helvetica" w:eastAsia="宋体" w:hAnsi="Helvetica" w:cs="Helvetica"/>
          <w:color w:val="333333"/>
          <w:kern w:val="0"/>
          <w:szCs w:val="21"/>
        </w:rPr>
        <w:t>立原合同的条件已发生较大变化，造成原合同部分或全部义务不能履行或不能按约定的条件履行时，双方应及时协商解除合同。</w:t>
      </w:r>
    </w:p>
    <w:p w14:paraId="0664EE78"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13.1.1</w:t>
      </w:r>
      <w:r>
        <w:rPr>
          <w:rFonts w:ascii="Helvetica" w:eastAsia="宋体" w:hAnsi="Helvetica" w:cs="Helvetica"/>
          <w:color w:val="333333"/>
          <w:kern w:val="0"/>
          <w:szCs w:val="21"/>
        </w:rPr>
        <w:t>如果出现不可抗力，双方在本合同中的义务在不可抗力影响范围及其持续期间内将中止履行。经另外一方确定的不可抗力影响时间，</w:t>
      </w:r>
      <w:proofErr w:type="gramStart"/>
      <w:r>
        <w:rPr>
          <w:rFonts w:ascii="Helvetica" w:eastAsia="宋体" w:hAnsi="Helvetica" w:cs="Helvetica"/>
          <w:color w:val="333333"/>
          <w:kern w:val="0"/>
          <w:szCs w:val="21"/>
        </w:rPr>
        <w:t>不计入本合同</w:t>
      </w:r>
      <w:proofErr w:type="gramEnd"/>
      <w:r>
        <w:rPr>
          <w:rFonts w:ascii="Helvetica" w:eastAsia="宋体" w:hAnsi="Helvetica" w:cs="Helvetica"/>
          <w:color w:val="333333"/>
          <w:kern w:val="0"/>
          <w:szCs w:val="21"/>
        </w:rPr>
        <w:t>执行时间，本合同执行时间相应顺延。合同期限可根据中止的期限作相应延长。任何一方均不会因此而承担违约责任。</w:t>
      </w:r>
    </w:p>
    <w:p w14:paraId="691D1688"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13.1.2</w:t>
      </w:r>
      <w:r>
        <w:rPr>
          <w:rFonts w:ascii="Helvetica" w:eastAsia="宋体" w:hAnsi="Helvetica" w:cs="Helvetica"/>
          <w:color w:val="333333"/>
          <w:kern w:val="0"/>
          <w:szCs w:val="21"/>
        </w:rPr>
        <w:t>受不可抗力影响一方应在不可抗力事件发生后</w:t>
      </w:r>
      <w:r>
        <w:rPr>
          <w:rFonts w:ascii="Helvetica" w:eastAsia="宋体" w:hAnsi="Helvetica" w:cs="Helvetica"/>
          <w:color w:val="333333"/>
          <w:kern w:val="0"/>
          <w:szCs w:val="21"/>
        </w:rPr>
        <w:t xml:space="preserve"> 7 </w:t>
      </w:r>
      <w:proofErr w:type="gramStart"/>
      <w:r>
        <w:rPr>
          <w:rFonts w:ascii="Helvetica" w:eastAsia="宋体" w:hAnsi="Helvetica" w:cs="Helvetica"/>
          <w:color w:val="333333"/>
          <w:kern w:val="0"/>
          <w:szCs w:val="21"/>
        </w:rPr>
        <w:t>个</w:t>
      </w:r>
      <w:proofErr w:type="gramEnd"/>
      <w:r>
        <w:rPr>
          <w:rFonts w:ascii="Helvetica" w:eastAsia="宋体" w:hAnsi="Helvetica" w:cs="Helvetica"/>
          <w:color w:val="333333"/>
          <w:kern w:val="0"/>
          <w:szCs w:val="21"/>
        </w:rPr>
        <w:t>工作日内将不能履行本合同的原因书面通知对方，并提供有关证明文件。</w:t>
      </w:r>
    </w:p>
    <w:p w14:paraId="1BF64E4D"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13.1.3</w:t>
      </w:r>
      <w:r>
        <w:rPr>
          <w:rFonts w:ascii="Helvetica" w:eastAsia="宋体" w:hAnsi="Helvetica" w:cs="Helvetica"/>
          <w:color w:val="333333"/>
          <w:kern w:val="0"/>
          <w:szCs w:val="21"/>
        </w:rPr>
        <w:t>不可抗力影响结</w:t>
      </w:r>
      <w:r>
        <w:rPr>
          <w:rFonts w:ascii="Helvetica" w:eastAsia="宋体" w:hAnsi="Helvetica" w:cs="Helvetica"/>
          <w:color w:val="333333"/>
          <w:kern w:val="0"/>
          <w:szCs w:val="21"/>
        </w:rPr>
        <w:t>束后，受影响一方应在</w:t>
      </w:r>
      <w:r>
        <w:rPr>
          <w:rFonts w:ascii="Helvetica" w:eastAsia="宋体" w:hAnsi="Helvetica" w:cs="Helvetica"/>
          <w:color w:val="333333"/>
          <w:kern w:val="0"/>
          <w:szCs w:val="21"/>
        </w:rPr>
        <w:t xml:space="preserve"> 7 </w:t>
      </w:r>
      <w:proofErr w:type="gramStart"/>
      <w:r>
        <w:rPr>
          <w:rFonts w:ascii="Helvetica" w:eastAsia="宋体" w:hAnsi="Helvetica" w:cs="Helvetica"/>
          <w:color w:val="333333"/>
          <w:kern w:val="0"/>
          <w:szCs w:val="21"/>
        </w:rPr>
        <w:t>个</w:t>
      </w:r>
      <w:proofErr w:type="gramEnd"/>
      <w:r>
        <w:rPr>
          <w:rFonts w:ascii="Helvetica" w:eastAsia="宋体" w:hAnsi="Helvetica" w:cs="Helvetica"/>
          <w:color w:val="333333"/>
          <w:kern w:val="0"/>
          <w:szCs w:val="21"/>
        </w:rPr>
        <w:t>工作日内书面通知对方。</w:t>
      </w:r>
    </w:p>
    <w:p w14:paraId="5326B338"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13.1.4</w:t>
      </w:r>
      <w:r>
        <w:rPr>
          <w:rFonts w:ascii="Helvetica" w:eastAsia="宋体" w:hAnsi="Helvetica" w:cs="Helvetica"/>
          <w:color w:val="333333"/>
          <w:kern w:val="0"/>
          <w:szCs w:val="21"/>
        </w:rPr>
        <w:t>如果不可抗力影响超过</w:t>
      </w:r>
      <w:r>
        <w:rPr>
          <w:rFonts w:ascii="Helvetica" w:eastAsia="宋体" w:hAnsi="Helvetica" w:cs="Helvetica"/>
          <w:color w:val="333333"/>
          <w:kern w:val="0"/>
          <w:szCs w:val="21"/>
        </w:rPr>
        <w:t>60</w:t>
      </w:r>
      <w:r>
        <w:rPr>
          <w:rFonts w:ascii="Helvetica" w:eastAsia="宋体" w:hAnsi="Helvetica" w:cs="Helvetica"/>
          <w:color w:val="333333"/>
          <w:kern w:val="0"/>
          <w:szCs w:val="21"/>
        </w:rPr>
        <w:t>天，各方可协商解决此后的合同执行问题。如果各方在相应顺延的</w:t>
      </w:r>
      <w:r>
        <w:rPr>
          <w:rFonts w:ascii="Helvetica" w:eastAsia="宋体" w:hAnsi="Helvetica" w:cs="Helvetica"/>
          <w:color w:val="333333"/>
          <w:kern w:val="0"/>
          <w:szCs w:val="21"/>
        </w:rPr>
        <w:t>60</w:t>
      </w:r>
      <w:r>
        <w:rPr>
          <w:rFonts w:ascii="Helvetica" w:eastAsia="宋体" w:hAnsi="Helvetica" w:cs="Helvetica"/>
          <w:color w:val="333333"/>
          <w:kern w:val="0"/>
          <w:szCs w:val="21"/>
        </w:rPr>
        <w:t>天内未能协商一致，各方均有权解除合同。</w:t>
      </w:r>
    </w:p>
    <w:p w14:paraId="0EB63D9E"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13.1.5</w:t>
      </w:r>
      <w:r>
        <w:rPr>
          <w:rFonts w:ascii="Helvetica" w:eastAsia="宋体" w:hAnsi="Helvetica" w:cs="Helvetica"/>
          <w:color w:val="333333"/>
          <w:kern w:val="0"/>
          <w:szCs w:val="21"/>
        </w:rPr>
        <w:t>不可抗力事件包括但不限于自然灾害如水灾、火灾、旱灾、台风、地震，以及社会事件如战争（不论曾否宣战）、动乱、罢工，政府行为或法律规定等。</w:t>
      </w:r>
    </w:p>
    <w:p w14:paraId="00669AD0"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FF0000"/>
          <w:kern w:val="0"/>
          <w:szCs w:val="21"/>
        </w:rPr>
        <w:t>13.2</w:t>
      </w:r>
      <w:r>
        <w:rPr>
          <w:rFonts w:ascii="Helvetica" w:eastAsia="宋体" w:hAnsi="Helvetica" w:cs="Helvetica"/>
          <w:b/>
          <w:bCs/>
          <w:color w:val="FF0000"/>
          <w:kern w:val="0"/>
          <w:szCs w:val="21"/>
        </w:rPr>
        <w:t>乙方出现下列情况，甲方有权单方解除合同，并要求乙方赔偿损失。</w:t>
      </w:r>
    </w:p>
    <w:p w14:paraId="7B4DCAD1"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FF0000"/>
          <w:kern w:val="0"/>
          <w:szCs w:val="21"/>
        </w:rPr>
        <w:t>13.2.1</w:t>
      </w:r>
      <w:r>
        <w:rPr>
          <w:rFonts w:ascii="Helvetica" w:eastAsia="宋体" w:hAnsi="Helvetica" w:cs="Helvetica"/>
          <w:b/>
          <w:bCs/>
          <w:color w:val="FF0000"/>
          <w:kern w:val="0"/>
          <w:szCs w:val="21"/>
        </w:rPr>
        <w:t>乙方冒用他人资质，或者私自将工程进行分包或转包。</w:t>
      </w:r>
    </w:p>
    <w:p w14:paraId="726AA90A"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FF0000"/>
          <w:kern w:val="0"/>
          <w:szCs w:val="21"/>
        </w:rPr>
        <w:t>13.2.2</w:t>
      </w:r>
      <w:r>
        <w:rPr>
          <w:rFonts w:ascii="Helvetica" w:eastAsia="宋体" w:hAnsi="Helvetica" w:cs="Helvetica"/>
          <w:b/>
          <w:bCs/>
          <w:color w:val="FF0000"/>
          <w:kern w:val="0"/>
          <w:szCs w:val="21"/>
        </w:rPr>
        <w:t>乙方未按合同履行义务，经甲方催</w:t>
      </w:r>
      <w:r>
        <w:rPr>
          <w:rFonts w:ascii="Helvetica" w:eastAsia="宋体" w:hAnsi="Helvetica" w:cs="Helvetica"/>
          <w:b/>
          <w:bCs/>
          <w:color w:val="FF0000"/>
          <w:kern w:val="0"/>
          <w:szCs w:val="21"/>
        </w:rPr>
        <w:t>告后在</w:t>
      </w:r>
      <w:r>
        <w:rPr>
          <w:rFonts w:ascii="Helvetica" w:eastAsia="宋体" w:hAnsi="Helvetica" w:cs="Helvetica"/>
          <w:b/>
          <w:bCs/>
          <w:color w:val="FF0000"/>
          <w:kern w:val="0"/>
          <w:szCs w:val="21"/>
        </w:rPr>
        <w:t>7</w:t>
      </w:r>
      <w:r>
        <w:rPr>
          <w:rFonts w:ascii="Helvetica" w:eastAsia="宋体" w:hAnsi="Helvetica" w:cs="Helvetica"/>
          <w:b/>
          <w:bCs/>
          <w:color w:val="FF0000"/>
          <w:kern w:val="0"/>
          <w:szCs w:val="21"/>
        </w:rPr>
        <w:t>日内仍拒绝履行义务。</w:t>
      </w:r>
    </w:p>
    <w:p w14:paraId="00E3C944"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FF0000"/>
          <w:kern w:val="0"/>
          <w:szCs w:val="21"/>
        </w:rPr>
        <w:t>13.2.3</w:t>
      </w:r>
      <w:r>
        <w:rPr>
          <w:rFonts w:ascii="Helvetica" w:eastAsia="宋体" w:hAnsi="Helvetica" w:cs="Helvetica"/>
          <w:b/>
          <w:bCs/>
          <w:color w:val="FF0000"/>
          <w:kern w:val="0"/>
          <w:szCs w:val="21"/>
        </w:rPr>
        <w:t>乙方延迟履行合同达</w:t>
      </w:r>
      <w:r>
        <w:rPr>
          <w:rFonts w:ascii="Helvetica" w:eastAsia="宋体" w:hAnsi="Helvetica" w:cs="Helvetica"/>
          <w:b/>
          <w:bCs/>
          <w:color w:val="FF0000"/>
          <w:kern w:val="0"/>
          <w:szCs w:val="21"/>
        </w:rPr>
        <w:t>30</w:t>
      </w:r>
      <w:r>
        <w:rPr>
          <w:rFonts w:ascii="Helvetica" w:eastAsia="宋体" w:hAnsi="Helvetica" w:cs="Helvetica"/>
          <w:b/>
          <w:bCs/>
          <w:color w:val="FF0000"/>
          <w:kern w:val="0"/>
          <w:szCs w:val="21"/>
        </w:rPr>
        <w:t>日。</w:t>
      </w:r>
    </w:p>
    <w:p w14:paraId="3DACE715"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FF0000"/>
          <w:kern w:val="0"/>
          <w:szCs w:val="21"/>
        </w:rPr>
        <w:t>13.2.4 </w:t>
      </w:r>
      <w:r>
        <w:rPr>
          <w:rFonts w:ascii="Helvetica" w:eastAsia="宋体" w:hAnsi="Helvetica" w:cs="Helvetica"/>
          <w:b/>
          <w:bCs/>
          <w:color w:val="FF0000"/>
          <w:kern w:val="0"/>
          <w:szCs w:val="21"/>
        </w:rPr>
        <w:t>乙方拒绝执行甲方根据合同约定发出的指示。</w:t>
      </w:r>
    </w:p>
    <w:p w14:paraId="2D29DF02"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FF0000"/>
          <w:kern w:val="0"/>
          <w:szCs w:val="21"/>
        </w:rPr>
        <w:t>13.2.5 </w:t>
      </w:r>
      <w:r>
        <w:rPr>
          <w:rFonts w:ascii="Helvetica" w:eastAsia="宋体" w:hAnsi="Helvetica" w:cs="Helvetica"/>
          <w:b/>
          <w:bCs/>
          <w:color w:val="FF0000"/>
          <w:kern w:val="0"/>
          <w:szCs w:val="21"/>
        </w:rPr>
        <w:t>乙方不按甲方指定或确认的材料，以及合同约定的质量要求进行施工。</w:t>
      </w:r>
    </w:p>
    <w:p w14:paraId="3A5D0E84"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FF0000"/>
          <w:kern w:val="0"/>
          <w:szCs w:val="21"/>
        </w:rPr>
        <w:t>13.2.6 </w:t>
      </w:r>
      <w:r>
        <w:rPr>
          <w:rFonts w:ascii="Helvetica" w:eastAsia="宋体" w:hAnsi="Helvetica" w:cs="Helvetica"/>
          <w:b/>
          <w:bCs/>
          <w:color w:val="FF0000"/>
          <w:kern w:val="0"/>
          <w:szCs w:val="21"/>
        </w:rPr>
        <w:t>乙方工程质量不合格，并拒绝重做、返工。</w:t>
      </w:r>
    </w:p>
    <w:p w14:paraId="1F02C009"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000000"/>
          <w:kern w:val="0"/>
          <w:szCs w:val="21"/>
        </w:rPr>
        <w:t>13.3</w:t>
      </w:r>
      <w:r>
        <w:rPr>
          <w:rFonts w:ascii="Helvetica" w:eastAsia="宋体" w:hAnsi="Helvetica" w:cs="Helvetica"/>
          <w:color w:val="000000"/>
          <w:kern w:val="0"/>
          <w:szCs w:val="21"/>
        </w:rPr>
        <w:t>合同解除后乙方须于</w:t>
      </w:r>
      <w:r>
        <w:rPr>
          <w:rFonts w:ascii="Helvetica" w:eastAsia="宋体" w:hAnsi="Helvetica" w:cs="Helvetica"/>
          <w:color w:val="000000"/>
          <w:kern w:val="0"/>
          <w:szCs w:val="21"/>
        </w:rPr>
        <w:t xml:space="preserve">3 </w:t>
      </w:r>
      <w:r>
        <w:rPr>
          <w:rFonts w:ascii="Helvetica" w:eastAsia="宋体" w:hAnsi="Helvetica" w:cs="Helvetica"/>
          <w:color w:val="000000"/>
          <w:kern w:val="0"/>
          <w:szCs w:val="21"/>
        </w:rPr>
        <w:t>日内无条件撤场，撤场时必须保证施工现场所有物品的完好无损，并向甲方移交经整理后的施工资料和文件。</w:t>
      </w:r>
    </w:p>
    <w:p w14:paraId="478DEA31"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000000"/>
          <w:kern w:val="0"/>
          <w:szCs w:val="21"/>
        </w:rPr>
        <w:t>14</w:t>
      </w:r>
      <w:r>
        <w:rPr>
          <w:rFonts w:ascii="Helvetica" w:eastAsia="宋体" w:hAnsi="Helvetica" w:cs="Helvetica"/>
          <w:b/>
          <w:bCs/>
          <w:color w:val="000000"/>
          <w:kern w:val="0"/>
          <w:szCs w:val="21"/>
        </w:rPr>
        <w:t>争议解决条款</w:t>
      </w:r>
    </w:p>
    <w:p w14:paraId="2A5E3A3C"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000000"/>
          <w:kern w:val="0"/>
          <w:szCs w:val="21"/>
        </w:rPr>
        <w:t>14.1</w:t>
      </w:r>
      <w:r>
        <w:rPr>
          <w:rFonts w:ascii="Helvetica" w:eastAsia="宋体" w:hAnsi="Helvetica" w:cs="Helvetica"/>
          <w:color w:val="000000"/>
          <w:kern w:val="0"/>
          <w:szCs w:val="21"/>
        </w:rPr>
        <w:t>本合同在履行过程中的争议，由双方当事人协商解决。</w:t>
      </w:r>
    </w:p>
    <w:p w14:paraId="7BECE0DE"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000000"/>
          <w:kern w:val="0"/>
          <w:szCs w:val="21"/>
        </w:rPr>
        <w:lastRenderedPageBreak/>
        <w:t>14.2</w:t>
      </w:r>
      <w:r>
        <w:rPr>
          <w:rFonts w:ascii="Helvetica" w:eastAsia="宋体" w:hAnsi="Helvetica" w:cs="Helvetica"/>
          <w:color w:val="000000"/>
          <w:kern w:val="0"/>
          <w:szCs w:val="21"/>
        </w:rPr>
        <w:t>协商不成的，由甲方所在地人民法院管辖处理。</w:t>
      </w:r>
    </w:p>
    <w:p w14:paraId="497B9304"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000000"/>
          <w:kern w:val="0"/>
          <w:szCs w:val="21"/>
        </w:rPr>
        <w:t>15</w:t>
      </w:r>
      <w:r>
        <w:rPr>
          <w:rFonts w:ascii="Helvetica" w:eastAsia="宋体" w:hAnsi="Helvetica" w:cs="Helvetica"/>
          <w:b/>
          <w:bCs/>
          <w:color w:val="000000"/>
          <w:kern w:val="0"/>
          <w:szCs w:val="21"/>
        </w:rPr>
        <w:t>合同生效</w:t>
      </w:r>
    </w:p>
    <w:p w14:paraId="24C3EFB9"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000000"/>
          <w:kern w:val="0"/>
          <w:szCs w:val="21"/>
        </w:rPr>
        <w:t>本合同自双方签字并盖章之日起生效。</w:t>
      </w:r>
    </w:p>
    <w:p w14:paraId="0BD05BEF"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000000"/>
          <w:kern w:val="0"/>
          <w:szCs w:val="21"/>
        </w:rPr>
        <w:t>16</w:t>
      </w:r>
      <w:r>
        <w:rPr>
          <w:rFonts w:ascii="Helvetica" w:eastAsia="宋体" w:hAnsi="Helvetica" w:cs="Helvetica"/>
          <w:b/>
          <w:bCs/>
          <w:color w:val="000000"/>
          <w:kern w:val="0"/>
          <w:szCs w:val="21"/>
        </w:rPr>
        <w:t>组成文件</w:t>
      </w:r>
    </w:p>
    <w:p w14:paraId="53639D7D"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16.1</w:t>
      </w:r>
      <w:r>
        <w:rPr>
          <w:rFonts w:ascii="Helvetica" w:eastAsia="宋体" w:hAnsi="Helvetica" w:cs="Helvetica"/>
          <w:color w:val="333333"/>
          <w:kern w:val="0"/>
          <w:szCs w:val="21"/>
        </w:rPr>
        <w:t>下列文件及有关附件是本合同不可分割的组成部分，与本合同具有同等法律效力，这些文件包括但不限于：中标（成交）通知书、采购文件（招标文件、竞争性谈判文件、询价文件、答疑、图纸等）、报价文件（投标文件、其他报价文件等）、技术图纸等。</w:t>
      </w:r>
    </w:p>
    <w:p w14:paraId="2F9DB10F"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16.2</w:t>
      </w:r>
      <w:r>
        <w:rPr>
          <w:rFonts w:ascii="Helvetica" w:eastAsia="宋体" w:hAnsi="Helvetica" w:cs="Helvetica"/>
          <w:color w:val="333333"/>
          <w:kern w:val="0"/>
          <w:szCs w:val="21"/>
        </w:rPr>
        <w:t>争议解释顺序：</w:t>
      </w:r>
      <w:r>
        <w:rPr>
          <w:rFonts w:ascii="Helvetica" w:eastAsia="宋体" w:hAnsi="Helvetica" w:cs="Helvetica"/>
          <w:color w:val="333333"/>
          <w:kern w:val="0"/>
          <w:sz w:val="24"/>
          <w:szCs w:val="24"/>
        </w:rPr>
        <w:t>采购（招标）文件、</w:t>
      </w:r>
      <w:r>
        <w:rPr>
          <w:rFonts w:ascii="Helvetica" w:eastAsia="宋体" w:hAnsi="Helvetica" w:cs="Helvetica"/>
          <w:color w:val="333333"/>
          <w:kern w:val="0"/>
          <w:szCs w:val="21"/>
        </w:rPr>
        <w:t>合同、报价（投标）文件、双方商定的其他文件。</w:t>
      </w:r>
    </w:p>
    <w:p w14:paraId="4F9E4E76"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000000"/>
          <w:kern w:val="0"/>
          <w:szCs w:val="21"/>
        </w:rPr>
        <w:t>17</w:t>
      </w:r>
      <w:r>
        <w:rPr>
          <w:rFonts w:ascii="Helvetica" w:eastAsia="宋体" w:hAnsi="Helvetica" w:cs="Helvetica"/>
          <w:b/>
          <w:bCs/>
          <w:color w:val="000000"/>
          <w:kern w:val="0"/>
          <w:szCs w:val="21"/>
        </w:rPr>
        <w:t>通知条款</w:t>
      </w:r>
    </w:p>
    <w:p w14:paraId="0734DFAF"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17.1</w:t>
      </w:r>
      <w:r>
        <w:rPr>
          <w:rFonts w:ascii="Helvetica" w:eastAsia="宋体" w:hAnsi="Helvetica" w:cs="Helvetica"/>
          <w:color w:val="333333"/>
          <w:kern w:val="0"/>
          <w:szCs w:val="21"/>
        </w:rPr>
        <w:t>任何一方变更通讯接收人的地址、联系方式（电话、传真或邮箱等）必须书面通知对方。</w:t>
      </w:r>
    </w:p>
    <w:p w14:paraId="1275F5BF"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17.2</w:t>
      </w:r>
      <w:r>
        <w:rPr>
          <w:rFonts w:ascii="Helvetica" w:eastAsia="宋体" w:hAnsi="Helvetica" w:cs="Helvetica"/>
          <w:color w:val="333333"/>
          <w:kern w:val="0"/>
          <w:szCs w:val="21"/>
        </w:rPr>
        <w:t>甲乙双方根据本合同发出的任何批准、证书、同意、决定、通知、索赔要求及其他涉法性文</w:t>
      </w:r>
      <w:r>
        <w:rPr>
          <w:rFonts w:ascii="Helvetica" w:eastAsia="宋体" w:hAnsi="Helvetica" w:cs="Helvetica"/>
          <w:color w:val="333333"/>
          <w:kern w:val="0"/>
          <w:szCs w:val="21"/>
        </w:rPr>
        <w:t>件应以中文撰写并以书面形式送达对方。</w:t>
      </w:r>
    </w:p>
    <w:p w14:paraId="52616A91"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17.3</w:t>
      </w:r>
      <w:r>
        <w:rPr>
          <w:rFonts w:ascii="Helvetica" w:eastAsia="宋体" w:hAnsi="Helvetica" w:cs="Helvetica"/>
          <w:color w:val="333333"/>
          <w:kern w:val="0"/>
          <w:szCs w:val="21"/>
        </w:rPr>
        <w:t>本</w:t>
      </w:r>
      <w:proofErr w:type="gramStart"/>
      <w:r>
        <w:rPr>
          <w:rFonts w:ascii="Helvetica" w:eastAsia="宋体" w:hAnsi="Helvetica" w:cs="Helvetica"/>
          <w:color w:val="333333"/>
          <w:kern w:val="0"/>
          <w:szCs w:val="21"/>
        </w:rPr>
        <w:t>条上述</w:t>
      </w:r>
      <w:proofErr w:type="gramEnd"/>
      <w:r>
        <w:rPr>
          <w:rFonts w:ascii="Helvetica" w:eastAsia="宋体" w:hAnsi="Helvetica" w:cs="Helvetica"/>
          <w:color w:val="333333"/>
          <w:kern w:val="0"/>
          <w:szCs w:val="21"/>
        </w:rPr>
        <w:t>所有通讯以电子邮件形式发出的，则以该电子邮件进入对方指定的电子邮箱的时间为生效时间。但，本合同另有约定或接收方以书面形式向对方明确表示不予接受的除外。</w:t>
      </w:r>
    </w:p>
    <w:p w14:paraId="7E420FC5"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000000"/>
          <w:kern w:val="0"/>
          <w:szCs w:val="21"/>
        </w:rPr>
        <w:t>18</w:t>
      </w:r>
      <w:r>
        <w:rPr>
          <w:rFonts w:ascii="Helvetica" w:eastAsia="宋体" w:hAnsi="Helvetica" w:cs="Helvetica"/>
          <w:b/>
          <w:bCs/>
          <w:color w:val="000000"/>
          <w:kern w:val="0"/>
          <w:szCs w:val="21"/>
        </w:rPr>
        <w:t>其他约定：本合同未尽事宜由双方另行协商，并签署补充协议，补充协议与本合同具有同等法律效力。</w:t>
      </w:r>
    </w:p>
    <w:p w14:paraId="4763E344" w14:textId="77777777" w:rsidR="00100A24" w:rsidRDefault="00215E2E">
      <w:pPr>
        <w:widowControl/>
        <w:shd w:val="clear" w:color="auto" w:fill="FFFFFF"/>
        <w:spacing w:after="30" w:line="750" w:lineRule="atLeast"/>
        <w:jc w:val="center"/>
        <w:rPr>
          <w:rFonts w:ascii="Helvetica" w:eastAsia="宋体" w:hAnsi="Helvetica" w:cs="Helvetica"/>
          <w:b/>
          <w:bCs/>
          <w:color w:val="333333"/>
          <w:kern w:val="0"/>
          <w:szCs w:val="21"/>
        </w:rPr>
      </w:pPr>
      <w:r>
        <w:rPr>
          <w:rFonts w:ascii="Helvetica" w:eastAsia="宋体" w:hAnsi="Helvetica" w:cs="Helvetica"/>
          <w:b/>
          <w:bCs/>
          <w:color w:val="333333"/>
          <w:kern w:val="0"/>
          <w:szCs w:val="21"/>
        </w:rPr>
        <w:t>第三部分</w:t>
      </w:r>
      <w:r>
        <w:rPr>
          <w:rFonts w:ascii="Helvetica" w:eastAsia="宋体" w:hAnsi="Helvetica" w:cs="Helvetica"/>
          <w:b/>
          <w:bCs/>
          <w:color w:val="333333"/>
          <w:kern w:val="0"/>
          <w:szCs w:val="21"/>
        </w:rPr>
        <w:t xml:space="preserve"> </w:t>
      </w:r>
      <w:r>
        <w:rPr>
          <w:rFonts w:ascii="Helvetica" w:eastAsia="宋体" w:hAnsi="Helvetica" w:cs="Helvetica"/>
          <w:b/>
          <w:bCs/>
          <w:color w:val="333333"/>
          <w:kern w:val="0"/>
          <w:szCs w:val="21"/>
        </w:rPr>
        <w:t>合同专用条款</w:t>
      </w:r>
    </w:p>
    <w:p w14:paraId="5E12745A" w14:textId="77777777" w:rsidR="00100A24" w:rsidRDefault="00215E2E">
      <w:pPr>
        <w:widowControl/>
        <w:shd w:val="clear" w:color="auto" w:fill="FFFFFF"/>
        <w:spacing w:after="30"/>
        <w:jc w:val="left"/>
        <w:rPr>
          <w:rFonts w:ascii="Helvetica" w:eastAsia="宋体" w:hAnsi="Helvetica" w:cs="Helvetica"/>
          <w:b/>
          <w:bCs/>
          <w:color w:val="333333"/>
          <w:kern w:val="0"/>
          <w:szCs w:val="21"/>
        </w:rPr>
      </w:pPr>
      <w:r>
        <w:rPr>
          <w:rFonts w:ascii="Helvetica" w:eastAsia="宋体" w:hAnsi="Helvetica" w:cs="Helvetica"/>
          <w:b/>
          <w:bCs/>
          <w:color w:val="333333"/>
          <w:kern w:val="0"/>
          <w:szCs w:val="21"/>
        </w:rPr>
        <w:t>1</w:t>
      </w:r>
      <w:r>
        <w:rPr>
          <w:rFonts w:ascii="Helvetica" w:eastAsia="宋体" w:hAnsi="Helvetica" w:cs="Helvetica"/>
          <w:b/>
          <w:bCs/>
          <w:color w:val="333333"/>
          <w:kern w:val="0"/>
          <w:szCs w:val="21"/>
        </w:rPr>
        <w:t>项目承包范围条款</w:t>
      </w:r>
    </w:p>
    <w:p w14:paraId="050699EF"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b/>
          <w:bCs/>
          <w:color w:val="333333"/>
          <w:kern w:val="0"/>
          <w:szCs w:val="21"/>
        </w:rPr>
        <w:t>1.1</w:t>
      </w:r>
      <w:r>
        <w:rPr>
          <w:rFonts w:ascii="Helvetica" w:eastAsia="宋体" w:hAnsi="Helvetica" w:cs="Helvetica"/>
          <w:b/>
          <w:bCs/>
          <w:color w:val="333333"/>
          <w:kern w:val="0"/>
          <w:szCs w:val="21"/>
        </w:rPr>
        <w:t>乙方企业资质：</w:t>
      </w:r>
      <w:r>
        <w:rPr>
          <w:rFonts w:ascii="Helvetica" w:eastAsia="宋体" w:hAnsi="Helvetica" w:cs="Helvetica"/>
          <w:b/>
          <w:bCs/>
          <w:color w:val="333333"/>
          <w:kern w:val="0"/>
          <w:szCs w:val="21"/>
          <w:u w:val="single"/>
        </w:rPr>
        <w:t>  </w:t>
      </w:r>
      <w:r>
        <w:rPr>
          <w:rFonts w:ascii="Helvetica" w:eastAsia="宋体" w:hAnsi="Helvetica" w:cs="Helvetica" w:hint="eastAsia"/>
          <w:b/>
          <w:bCs/>
          <w:color w:val="333333"/>
          <w:kern w:val="0"/>
          <w:szCs w:val="21"/>
          <w:u w:val="single"/>
        </w:rPr>
        <w:t xml:space="preserve">                         </w:t>
      </w:r>
      <w:r>
        <w:rPr>
          <w:rFonts w:ascii="Helvetica" w:eastAsia="宋体" w:hAnsi="Helvetica" w:cs="Helvetica"/>
          <w:b/>
          <w:bCs/>
          <w:color w:val="333333"/>
          <w:kern w:val="0"/>
          <w:szCs w:val="21"/>
          <w:u w:val="single"/>
        </w:rPr>
        <w:t>  </w:t>
      </w:r>
      <w:r>
        <w:rPr>
          <w:rFonts w:ascii="Helvetica" w:eastAsia="宋体" w:hAnsi="Helvetica" w:cs="Helvetica" w:hint="eastAsia"/>
          <w:b/>
          <w:bCs/>
          <w:color w:val="333333"/>
          <w:kern w:val="0"/>
          <w:szCs w:val="21"/>
          <w:u w:val="single"/>
        </w:rPr>
        <w:t>。</w:t>
      </w:r>
    </w:p>
    <w:p w14:paraId="694C1540" w14:textId="77777777" w:rsidR="00100A24" w:rsidRDefault="00215E2E">
      <w:pPr>
        <w:widowControl/>
        <w:shd w:val="clear" w:color="auto" w:fill="FFFFFF"/>
        <w:spacing w:after="30"/>
        <w:jc w:val="left"/>
        <w:rPr>
          <w:rFonts w:ascii="Helvetica" w:eastAsia="宋体" w:hAnsi="Helvetica" w:cs="Helvetica"/>
          <w:b/>
          <w:bCs/>
          <w:color w:val="333333"/>
          <w:kern w:val="0"/>
          <w:szCs w:val="21"/>
        </w:rPr>
      </w:pPr>
      <w:r>
        <w:rPr>
          <w:rFonts w:ascii="Helvetica" w:eastAsia="宋体" w:hAnsi="Helvetica" w:cs="Helvetica"/>
          <w:b/>
          <w:bCs/>
          <w:color w:val="333333"/>
          <w:kern w:val="0"/>
          <w:szCs w:val="21"/>
        </w:rPr>
        <w:t>2</w:t>
      </w:r>
      <w:r>
        <w:rPr>
          <w:rFonts w:ascii="Helvetica" w:eastAsia="宋体" w:hAnsi="Helvetica" w:cs="Helvetica"/>
          <w:b/>
          <w:bCs/>
          <w:color w:val="333333"/>
          <w:kern w:val="0"/>
          <w:szCs w:val="21"/>
        </w:rPr>
        <w:t>项目价款条款</w:t>
      </w:r>
    </w:p>
    <w:p w14:paraId="26D837A1"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2.1 </w:t>
      </w:r>
      <w:r>
        <w:rPr>
          <w:rFonts w:ascii="Helvetica" w:eastAsia="宋体" w:hAnsi="Helvetica" w:cs="Helvetica"/>
          <w:color w:val="333333"/>
          <w:kern w:val="0"/>
          <w:szCs w:val="21"/>
        </w:rPr>
        <w:t>本项目为固定单价的合同，合同总价仅作为签订合同使用，不作为最终结算价格。最终结算以审计为准。</w:t>
      </w:r>
    </w:p>
    <w:p w14:paraId="4FDAED3C" w14:textId="77777777" w:rsidR="00100A24" w:rsidRDefault="00215E2E">
      <w:pPr>
        <w:widowControl/>
        <w:shd w:val="clear" w:color="auto" w:fill="FFFFFF"/>
        <w:spacing w:after="30"/>
        <w:jc w:val="left"/>
        <w:rPr>
          <w:rFonts w:ascii="Helvetica" w:eastAsia="宋体" w:hAnsi="Helvetica" w:cs="Helvetica"/>
          <w:b/>
          <w:bCs/>
          <w:color w:val="333333"/>
          <w:kern w:val="0"/>
          <w:szCs w:val="21"/>
        </w:rPr>
      </w:pPr>
      <w:r>
        <w:rPr>
          <w:rFonts w:ascii="Helvetica" w:eastAsia="宋体" w:hAnsi="Helvetica" w:cs="Helvetica"/>
          <w:b/>
          <w:bCs/>
          <w:color w:val="333333"/>
          <w:kern w:val="0"/>
          <w:szCs w:val="21"/>
        </w:rPr>
        <w:t>3</w:t>
      </w:r>
      <w:r>
        <w:rPr>
          <w:rFonts w:ascii="Helvetica" w:eastAsia="宋体" w:hAnsi="Helvetica" w:cs="Helvetica"/>
          <w:b/>
          <w:bCs/>
          <w:color w:val="333333"/>
          <w:kern w:val="0"/>
          <w:szCs w:val="21"/>
        </w:rPr>
        <w:t>项目质量标准条款</w:t>
      </w:r>
    </w:p>
    <w:p w14:paraId="1CCBF728"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hint="eastAsia"/>
          <w:color w:val="333333"/>
          <w:kern w:val="0"/>
          <w:szCs w:val="21"/>
        </w:rPr>
        <w:t>3.1</w:t>
      </w:r>
      <w:r>
        <w:rPr>
          <w:rFonts w:ascii="Helvetica" w:eastAsia="宋体" w:hAnsi="Helvetica" w:cs="Helvetica" w:hint="eastAsia"/>
          <w:color w:val="333333"/>
          <w:kern w:val="0"/>
          <w:szCs w:val="21"/>
        </w:rPr>
        <w:t>施工</w:t>
      </w:r>
      <w:r>
        <w:rPr>
          <w:rFonts w:ascii="Helvetica" w:eastAsia="宋体" w:hAnsi="Helvetica" w:cs="Helvetica" w:hint="eastAsia"/>
          <w:color w:val="333333"/>
          <w:kern w:val="0"/>
          <w:szCs w:val="21"/>
        </w:rPr>
        <w:t>必须符合采购文件及现行国家规范标准，所用喷涂材料要有出厂质量检验合格证，所有性能参数不低于采购文件要求及国家标准。施工</w:t>
      </w:r>
      <w:r>
        <w:rPr>
          <w:rFonts w:ascii="Helvetica" w:eastAsia="宋体" w:hAnsi="Helvetica" w:cs="Helvetica" w:hint="eastAsia"/>
          <w:color w:val="333333"/>
          <w:kern w:val="0"/>
          <w:szCs w:val="21"/>
        </w:rPr>
        <w:t>成果</w:t>
      </w:r>
      <w:r>
        <w:rPr>
          <w:rFonts w:ascii="Helvetica" w:eastAsia="宋体" w:hAnsi="Helvetica" w:cs="Helvetica" w:hint="eastAsia"/>
          <w:color w:val="333333"/>
          <w:kern w:val="0"/>
          <w:szCs w:val="21"/>
        </w:rPr>
        <w:t>应满足国家规定的行业标准及国家、地方现行有关施工、安装验收规范，必须达到合格。</w:t>
      </w:r>
    </w:p>
    <w:p w14:paraId="57D583A2"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hint="eastAsia"/>
          <w:color w:val="333333"/>
          <w:kern w:val="0"/>
          <w:szCs w:val="21"/>
        </w:rPr>
        <w:t>3.2</w:t>
      </w:r>
      <w:r>
        <w:rPr>
          <w:rFonts w:ascii="Helvetica" w:eastAsia="宋体" w:hAnsi="Helvetica" w:cs="Helvetica" w:hint="eastAsia"/>
          <w:color w:val="333333"/>
          <w:kern w:val="0"/>
          <w:szCs w:val="21"/>
        </w:rPr>
        <w:t>乙方</w:t>
      </w:r>
      <w:r>
        <w:rPr>
          <w:rFonts w:ascii="Helvetica" w:eastAsia="宋体" w:hAnsi="Helvetica" w:cs="Helvetica" w:hint="eastAsia"/>
          <w:color w:val="333333"/>
          <w:kern w:val="0"/>
          <w:szCs w:val="21"/>
        </w:rPr>
        <w:t>保证其承包的项目在使用寿命期内能正常使用，必须使项目成果在保证用户人身、财产安全的前提下，满足使用功能要求。</w:t>
      </w:r>
    </w:p>
    <w:p w14:paraId="3527D058"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hint="eastAsia"/>
          <w:color w:val="333333"/>
          <w:kern w:val="0"/>
          <w:szCs w:val="21"/>
        </w:rPr>
        <w:t>3.3</w:t>
      </w:r>
      <w:r>
        <w:rPr>
          <w:rFonts w:ascii="Helvetica" w:eastAsia="宋体" w:hAnsi="Helvetica" w:cs="Helvetica" w:hint="eastAsia"/>
          <w:color w:val="333333"/>
          <w:kern w:val="0"/>
          <w:szCs w:val="21"/>
        </w:rPr>
        <w:t>乙方</w:t>
      </w:r>
      <w:r>
        <w:rPr>
          <w:rFonts w:ascii="Helvetica" w:eastAsia="宋体" w:hAnsi="Helvetica" w:cs="Helvetica" w:hint="eastAsia"/>
          <w:color w:val="333333"/>
          <w:kern w:val="0"/>
          <w:szCs w:val="21"/>
        </w:rPr>
        <w:t>承包项目的质量必须符合国家有关行业质量评定标准，</w:t>
      </w:r>
      <w:r>
        <w:rPr>
          <w:rFonts w:ascii="Helvetica" w:eastAsia="宋体" w:hAnsi="Helvetica" w:cs="Helvetica" w:hint="eastAsia"/>
          <w:color w:val="333333"/>
          <w:kern w:val="0"/>
          <w:szCs w:val="21"/>
        </w:rPr>
        <w:t>项目所用材料符合校方采购文件、答疑规定的要求以及</w:t>
      </w:r>
      <w:r>
        <w:rPr>
          <w:rFonts w:ascii="Helvetica" w:eastAsia="宋体" w:hAnsi="Helvetica" w:cs="Helvetica" w:hint="eastAsia"/>
          <w:color w:val="333333"/>
          <w:kern w:val="0"/>
          <w:szCs w:val="21"/>
        </w:rPr>
        <w:t>乙方</w:t>
      </w:r>
      <w:proofErr w:type="gramStart"/>
      <w:r>
        <w:rPr>
          <w:rFonts w:ascii="Helvetica" w:eastAsia="宋体" w:hAnsi="Helvetica" w:cs="Helvetica" w:hint="eastAsia"/>
          <w:color w:val="333333"/>
          <w:kern w:val="0"/>
          <w:szCs w:val="21"/>
        </w:rPr>
        <w:t>作出</w:t>
      </w:r>
      <w:proofErr w:type="gramEnd"/>
      <w:r>
        <w:rPr>
          <w:rFonts w:ascii="Helvetica" w:eastAsia="宋体" w:hAnsi="Helvetica" w:cs="Helvetica" w:hint="eastAsia"/>
          <w:color w:val="333333"/>
          <w:kern w:val="0"/>
          <w:szCs w:val="21"/>
        </w:rPr>
        <w:t>的承诺。</w:t>
      </w:r>
    </w:p>
    <w:p w14:paraId="5370886C"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hint="eastAsia"/>
          <w:color w:val="333333"/>
          <w:kern w:val="0"/>
          <w:szCs w:val="21"/>
        </w:rPr>
        <w:t>3.4</w:t>
      </w:r>
      <w:r>
        <w:rPr>
          <w:rFonts w:ascii="Helvetica" w:eastAsia="宋体" w:hAnsi="Helvetica" w:cs="Helvetica" w:hint="eastAsia"/>
          <w:color w:val="333333"/>
          <w:kern w:val="0"/>
          <w:szCs w:val="21"/>
        </w:rPr>
        <w:t>乙方</w:t>
      </w:r>
      <w:r>
        <w:rPr>
          <w:rFonts w:ascii="Helvetica" w:eastAsia="宋体" w:hAnsi="Helvetica" w:cs="Helvetica" w:hint="eastAsia"/>
          <w:color w:val="333333"/>
          <w:kern w:val="0"/>
          <w:szCs w:val="21"/>
        </w:rPr>
        <w:t>确保其承包项目中的隐蔽工程必须经校方代表检查、验收签字后，方可进行下一道工序。</w:t>
      </w:r>
    </w:p>
    <w:p w14:paraId="1F2E89E1"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hint="eastAsia"/>
          <w:color w:val="333333"/>
          <w:kern w:val="0"/>
          <w:szCs w:val="21"/>
        </w:rPr>
        <w:t>3.5</w:t>
      </w:r>
      <w:r>
        <w:rPr>
          <w:rFonts w:ascii="Helvetica" w:eastAsia="宋体" w:hAnsi="Helvetica" w:cs="Helvetica" w:hint="eastAsia"/>
          <w:color w:val="333333"/>
          <w:kern w:val="0"/>
          <w:szCs w:val="21"/>
        </w:rPr>
        <w:t>乙方</w:t>
      </w:r>
      <w:r>
        <w:rPr>
          <w:rFonts w:ascii="Helvetica" w:eastAsia="宋体" w:hAnsi="Helvetica" w:cs="Helvetica" w:hint="eastAsia"/>
          <w:color w:val="333333"/>
          <w:kern w:val="0"/>
          <w:szCs w:val="21"/>
        </w:rPr>
        <w:t>在施工过程中必须保护建筑原结构、设施设备等，采取避免或减少损伤原结构及设施设备的措施进行施工，造成损坏的由</w:t>
      </w:r>
      <w:r>
        <w:rPr>
          <w:rFonts w:ascii="Helvetica" w:eastAsia="宋体" w:hAnsi="Helvetica" w:cs="Helvetica" w:hint="eastAsia"/>
          <w:color w:val="333333"/>
          <w:kern w:val="0"/>
          <w:szCs w:val="21"/>
        </w:rPr>
        <w:t>乙方</w:t>
      </w:r>
      <w:r>
        <w:rPr>
          <w:rFonts w:ascii="Helvetica" w:eastAsia="宋体" w:hAnsi="Helvetica" w:cs="Helvetica" w:hint="eastAsia"/>
          <w:color w:val="333333"/>
          <w:kern w:val="0"/>
          <w:szCs w:val="21"/>
        </w:rPr>
        <w:t>负责修复并承担由此产生的所有后果。</w:t>
      </w:r>
    </w:p>
    <w:p w14:paraId="576C2CC4"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hint="eastAsia"/>
          <w:color w:val="333333"/>
          <w:kern w:val="0"/>
          <w:szCs w:val="21"/>
        </w:rPr>
        <w:t>3.6</w:t>
      </w:r>
      <w:r>
        <w:rPr>
          <w:rFonts w:ascii="Helvetica" w:eastAsia="宋体" w:hAnsi="Helvetica" w:cs="Helvetica" w:hint="eastAsia"/>
          <w:color w:val="333333"/>
          <w:kern w:val="0"/>
          <w:szCs w:val="21"/>
        </w:rPr>
        <w:t>乙方</w:t>
      </w:r>
      <w:r>
        <w:rPr>
          <w:rFonts w:ascii="Helvetica" w:eastAsia="宋体" w:hAnsi="Helvetica" w:cs="Helvetica" w:hint="eastAsia"/>
          <w:color w:val="333333"/>
          <w:kern w:val="0"/>
          <w:szCs w:val="21"/>
        </w:rPr>
        <w:t>确保其承包的项目在使用中不受第三方关于侵犯其所有权、专利权的指控。</w:t>
      </w:r>
    </w:p>
    <w:p w14:paraId="6BFE4599" w14:textId="77777777" w:rsidR="00100A24" w:rsidRDefault="00215E2E">
      <w:pPr>
        <w:widowControl/>
        <w:shd w:val="clear" w:color="auto" w:fill="FFFFFF"/>
        <w:spacing w:after="30"/>
        <w:jc w:val="left"/>
        <w:rPr>
          <w:rFonts w:ascii="Helvetica" w:eastAsia="宋体" w:hAnsi="Helvetica" w:cs="Helvetica"/>
          <w:b/>
          <w:bCs/>
          <w:color w:val="333333"/>
          <w:kern w:val="0"/>
          <w:szCs w:val="21"/>
        </w:rPr>
      </w:pPr>
      <w:r>
        <w:rPr>
          <w:rFonts w:ascii="Helvetica" w:eastAsia="宋体" w:hAnsi="Helvetica" w:cs="Helvetica" w:hint="eastAsia"/>
          <w:color w:val="333333"/>
          <w:kern w:val="0"/>
          <w:szCs w:val="21"/>
        </w:rPr>
        <w:t>3.7</w:t>
      </w:r>
      <w:r>
        <w:rPr>
          <w:rFonts w:ascii="Helvetica" w:eastAsia="宋体" w:hAnsi="Helvetica" w:cs="Helvetica" w:hint="eastAsia"/>
          <w:color w:val="333333"/>
          <w:kern w:val="0"/>
          <w:szCs w:val="21"/>
        </w:rPr>
        <w:t>乙方</w:t>
      </w:r>
      <w:r>
        <w:rPr>
          <w:rFonts w:ascii="Helvetica" w:eastAsia="宋体" w:hAnsi="Helvetica" w:cs="Helvetica" w:hint="eastAsia"/>
          <w:color w:val="333333"/>
          <w:kern w:val="0"/>
          <w:szCs w:val="21"/>
        </w:rPr>
        <w:t>确保在其承包项目最终验收后，对由于</w:t>
      </w:r>
      <w:r>
        <w:rPr>
          <w:rFonts w:ascii="Helvetica" w:eastAsia="宋体" w:hAnsi="Helvetica" w:cs="Helvetica" w:hint="eastAsia"/>
          <w:color w:val="333333"/>
          <w:kern w:val="0"/>
          <w:szCs w:val="21"/>
        </w:rPr>
        <w:t>乙方</w:t>
      </w:r>
      <w:r>
        <w:rPr>
          <w:rFonts w:ascii="Helvetica" w:eastAsia="宋体" w:hAnsi="Helvetica" w:cs="Helvetica" w:hint="eastAsia"/>
          <w:color w:val="333333"/>
          <w:kern w:val="0"/>
          <w:szCs w:val="21"/>
        </w:rPr>
        <w:t>自身设计、工艺或材料的缺陷而发生的任何不足或故障负责，并承担由此引起的一切后果。</w:t>
      </w:r>
    </w:p>
    <w:p w14:paraId="14C0FC17" w14:textId="77777777" w:rsidR="00100A24" w:rsidRDefault="00215E2E">
      <w:pPr>
        <w:widowControl/>
        <w:shd w:val="clear" w:color="auto" w:fill="FFFFFF"/>
        <w:spacing w:after="30"/>
        <w:jc w:val="left"/>
        <w:rPr>
          <w:rFonts w:ascii="Helvetica" w:eastAsia="宋体" w:hAnsi="Helvetica" w:cs="Helvetica"/>
          <w:b/>
          <w:bCs/>
          <w:color w:val="333333"/>
          <w:kern w:val="0"/>
          <w:szCs w:val="21"/>
        </w:rPr>
      </w:pPr>
      <w:r>
        <w:rPr>
          <w:rFonts w:ascii="Helvetica" w:eastAsia="宋体" w:hAnsi="Helvetica" w:cs="Helvetica"/>
          <w:b/>
          <w:bCs/>
          <w:color w:val="333333"/>
          <w:kern w:val="0"/>
          <w:szCs w:val="21"/>
        </w:rPr>
        <w:lastRenderedPageBreak/>
        <w:t>4</w:t>
      </w:r>
      <w:r>
        <w:rPr>
          <w:rFonts w:ascii="Helvetica" w:eastAsia="宋体" w:hAnsi="Helvetica" w:cs="Helvetica"/>
          <w:b/>
          <w:bCs/>
          <w:color w:val="333333"/>
          <w:kern w:val="0"/>
          <w:szCs w:val="21"/>
        </w:rPr>
        <w:t>项目材料（设备）的包装、运输、运费、装卸、检验、保管、保险、安装调试及交付条款</w:t>
      </w:r>
    </w:p>
    <w:p w14:paraId="4A93BB6C"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无</w:t>
      </w:r>
    </w:p>
    <w:p w14:paraId="2089F980" w14:textId="77777777" w:rsidR="00100A24" w:rsidRDefault="00215E2E">
      <w:pPr>
        <w:widowControl/>
        <w:shd w:val="clear" w:color="auto" w:fill="FFFFFF"/>
        <w:spacing w:after="30"/>
        <w:jc w:val="left"/>
        <w:rPr>
          <w:rFonts w:ascii="Helvetica" w:eastAsia="宋体" w:hAnsi="Helvetica" w:cs="Helvetica"/>
          <w:b/>
          <w:bCs/>
          <w:color w:val="333333"/>
          <w:kern w:val="0"/>
          <w:szCs w:val="21"/>
        </w:rPr>
      </w:pPr>
      <w:r>
        <w:rPr>
          <w:rFonts w:ascii="Helvetica" w:eastAsia="宋体" w:hAnsi="Helvetica" w:cs="Helvetica"/>
          <w:b/>
          <w:bCs/>
          <w:color w:val="333333"/>
          <w:kern w:val="0"/>
          <w:szCs w:val="21"/>
        </w:rPr>
        <w:t>5</w:t>
      </w:r>
      <w:r>
        <w:rPr>
          <w:rFonts w:ascii="Helvetica" w:eastAsia="宋体" w:hAnsi="Helvetica" w:cs="Helvetica"/>
          <w:b/>
          <w:bCs/>
          <w:color w:val="333333"/>
          <w:kern w:val="0"/>
          <w:szCs w:val="21"/>
        </w:rPr>
        <w:t>项目期限条款</w:t>
      </w:r>
    </w:p>
    <w:p w14:paraId="6835601D"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无</w:t>
      </w:r>
    </w:p>
    <w:p w14:paraId="62B536B6" w14:textId="77777777" w:rsidR="00100A24" w:rsidRDefault="00215E2E">
      <w:pPr>
        <w:widowControl/>
        <w:shd w:val="clear" w:color="auto" w:fill="FFFFFF"/>
        <w:spacing w:after="30"/>
        <w:jc w:val="left"/>
        <w:rPr>
          <w:rFonts w:ascii="Helvetica" w:eastAsia="宋体" w:hAnsi="Helvetica" w:cs="Helvetica"/>
          <w:b/>
          <w:bCs/>
          <w:color w:val="333333"/>
          <w:kern w:val="0"/>
          <w:szCs w:val="21"/>
        </w:rPr>
      </w:pPr>
      <w:r>
        <w:rPr>
          <w:rFonts w:ascii="Helvetica" w:eastAsia="宋体" w:hAnsi="Helvetica" w:cs="Helvetica"/>
          <w:b/>
          <w:bCs/>
          <w:color w:val="333333"/>
          <w:kern w:val="0"/>
          <w:szCs w:val="21"/>
        </w:rPr>
        <w:t>6</w:t>
      </w:r>
      <w:r>
        <w:rPr>
          <w:rFonts w:ascii="Helvetica" w:eastAsia="宋体" w:hAnsi="Helvetica" w:cs="Helvetica"/>
          <w:b/>
          <w:bCs/>
          <w:color w:val="333333"/>
          <w:kern w:val="0"/>
          <w:szCs w:val="21"/>
        </w:rPr>
        <w:t>项目变更条款</w:t>
      </w:r>
    </w:p>
    <w:p w14:paraId="5D00DFD3"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无</w:t>
      </w:r>
    </w:p>
    <w:p w14:paraId="05977739" w14:textId="77777777" w:rsidR="00100A24" w:rsidRDefault="00215E2E">
      <w:pPr>
        <w:widowControl/>
        <w:shd w:val="clear" w:color="auto" w:fill="FFFFFF"/>
        <w:spacing w:after="30"/>
        <w:jc w:val="left"/>
        <w:rPr>
          <w:rFonts w:ascii="Helvetica" w:eastAsia="宋体" w:hAnsi="Helvetica" w:cs="Helvetica"/>
          <w:b/>
          <w:bCs/>
          <w:color w:val="333333"/>
          <w:kern w:val="0"/>
          <w:szCs w:val="21"/>
        </w:rPr>
      </w:pPr>
      <w:r>
        <w:rPr>
          <w:rFonts w:ascii="Helvetica" w:eastAsia="宋体" w:hAnsi="Helvetica" w:cs="Helvetica"/>
          <w:b/>
          <w:bCs/>
          <w:color w:val="333333"/>
          <w:kern w:val="0"/>
          <w:szCs w:val="21"/>
        </w:rPr>
        <w:t>7</w:t>
      </w:r>
      <w:r>
        <w:rPr>
          <w:rFonts w:ascii="Helvetica" w:eastAsia="宋体" w:hAnsi="Helvetica" w:cs="Helvetica"/>
          <w:b/>
          <w:bCs/>
          <w:color w:val="333333"/>
          <w:kern w:val="0"/>
          <w:szCs w:val="21"/>
        </w:rPr>
        <w:t>项目验收、审计条款</w:t>
      </w:r>
    </w:p>
    <w:p w14:paraId="1EC589D2"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 xml:space="preserve">7.1 </w:t>
      </w:r>
      <w:r>
        <w:rPr>
          <w:rFonts w:ascii="Helvetica" w:eastAsia="宋体" w:hAnsi="Helvetica" w:cs="Helvetica" w:hint="eastAsia"/>
          <w:color w:val="333333"/>
          <w:kern w:val="0"/>
          <w:szCs w:val="21"/>
        </w:rPr>
        <w:t>工程施工结束，完成项目范围内所有施工任务后，由乙方先行自检，自检合格后向甲方提出联合验收申请。</w:t>
      </w:r>
    </w:p>
    <w:p w14:paraId="1B44F50A"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hint="eastAsia"/>
          <w:color w:val="333333"/>
          <w:kern w:val="0"/>
          <w:szCs w:val="21"/>
        </w:rPr>
        <w:t>7.2</w:t>
      </w:r>
      <w:r>
        <w:rPr>
          <w:rFonts w:ascii="Helvetica" w:eastAsia="宋体" w:hAnsi="Helvetica" w:cs="Helvetica" w:hint="eastAsia"/>
          <w:color w:val="333333"/>
          <w:kern w:val="0"/>
          <w:szCs w:val="21"/>
        </w:rPr>
        <w:t>验收</w:t>
      </w:r>
      <w:r>
        <w:rPr>
          <w:rFonts w:ascii="Helvetica" w:eastAsia="宋体" w:hAnsi="Helvetica" w:cs="Helvetica"/>
          <w:color w:val="333333"/>
          <w:kern w:val="0"/>
          <w:szCs w:val="21"/>
        </w:rPr>
        <w:t>严格按照行业标准</w:t>
      </w:r>
      <w:r>
        <w:rPr>
          <w:rFonts w:ascii="Helvetica" w:eastAsia="宋体" w:hAnsi="Helvetica" w:cs="Helvetica"/>
          <w:color w:val="333333"/>
          <w:kern w:val="0"/>
          <w:szCs w:val="21"/>
        </w:rPr>
        <w:t>JGJ/T 200-2010</w:t>
      </w:r>
      <w:r>
        <w:rPr>
          <w:rFonts w:ascii="Helvetica" w:eastAsia="宋体" w:hAnsi="Helvetica" w:cs="Helvetica"/>
          <w:color w:val="333333"/>
          <w:kern w:val="0"/>
          <w:szCs w:val="21"/>
        </w:rPr>
        <w:t>《喷涂聚脲防水工程技术规程》、</w:t>
      </w:r>
      <w:r>
        <w:rPr>
          <w:rFonts w:ascii="Helvetica" w:eastAsia="宋体" w:hAnsi="Helvetica" w:cs="Helvetica"/>
          <w:color w:val="333333"/>
          <w:kern w:val="0"/>
          <w:szCs w:val="21"/>
        </w:rPr>
        <w:t xml:space="preserve">JGJ/T </w:t>
      </w:r>
      <w:r>
        <w:rPr>
          <w:rFonts w:ascii="Helvetica" w:eastAsia="宋体" w:hAnsi="Helvetica" w:cs="Helvetica"/>
          <w:color w:val="333333"/>
          <w:kern w:val="0"/>
          <w:szCs w:val="21"/>
        </w:rPr>
        <w:t>235-2011</w:t>
      </w:r>
      <w:r>
        <w:rPr>
          <w:rFonts w:ascii="Helvetica" w:eastAsia="宋体" w:hAnsi="Helvetica" w:cs="Helvetica"/>
          <w:color w:val="333333"/>
          <w:kern w:val="0"/>
          <w:szCs w:val="21"/>
        </w:rPr>
        <w:t>《建筑外墙防水工程技术规程》，现行国家标准</w:t>
      </w:r>
      <w:r>
        <w:rPr>
          <w:rFonts w:ascii="Helvetica" w:eastAsia="宋体" w:hAnsi="Helvetica" w:cs="Helvetica"/>
          <w:color w:val="333333"/>
          <w:kern w:val="0"/>
          <w:szCs w:val="21"/>
        </w:rPr>
        <w:t xml:space="preserve">GB50207-2012 </w:t>
      </w:r>
      <w:r>
        <w:rPr>
          <w:rFonts w:ascii="Helvetica" w:eastAsia="宋体" w:hAnsi="Helvetica" w:cs="Helvetica"/>
          <w:color w:val="333333"/>
          <w:kern w:val="0"/>
          <w:szCs w:val="21"/>
        </w:rPr>
        <w:t>《屋面工程质量验收规范》等进行验收，包括但不限于以下几点：</w:t>
      </w:r>
    </w:p>
    <w:p w14:paraId="3F793981"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w:t>
      </w:r>
      <w:r>
        <w:rPr>
          <w:rFonts w:ascii="Helvetica" w:eastAsia="宋体" w:hAnsi="Helvetica" w:cs="Helvetica"/>
          <w:color w:val="333333"/>
          <w:kern w:val="0"/>
          <w:szCs w:val="21"/>
        </w:rPr>
        <w:t>1</w:t>
      </w:r>
      <w:r>
        <w:rPr>
          <w:rFonts w:ascii="Helvetica" w:eastAsia="宋体" w:hAnsi="Helvetica" w:cs="Helvetica"/>
          <w:color w:val="333333"/>
          <w:kern w:val="0"/>
          <w:szCs w:val="21"/>
        </w:rPr>
        <w:t>）检验防水材料的出厂合格证、质量检验报告、进场抽检复检报告；</w:t>
      </w:r>
    </w:p>
    <w:p w14:paraId="289FDE89"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w:t>
      </w:r>
      <w:r>
        <w:rPr>
          <w:rFonts w:ascii="Helvetica" w:eastAsia="宋体" w:hAnsi="Helvetica" w:cs="Helvetica"/>
          <w:color w:val="333333"/>
          <w:kern w:val="0"/>
          <w:szCs w:val="21"/>
        </w:rPr>
        <w:t>2</w:t>
      </w:r>
      <w:r>
        <w:rPr>
          <w:rFonts w:ascii="Helvetica" w:eastAsia="宋体" w:hAnsi="Helvetica" w:cs="Helvetica"/>
          <w:color w:val="333333"/>
          <w:kern w:val="0"/>
          <w:szCs w:val="21"/>
        </w:rPr>
        <w:t>）特别注意隐蔽工程、薄弱环节的验收，对阴阳角、窗框、管道、变形缝、收头等细节部位逐一检验；</w:t>
      </w:r>
    </w:p>
    <w:p w14:paraId="1828EAFD"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w:t>
      </w:r>
      <w:r>
        <w:rPr>
          <w:rFonts w:ascii="Helvetica" w:eastAsia="宋体" w:hAnsi="Helvetica" w:cs="Helvetica"/>
          <w:color w:val="333333"/>
          <w:kern w:val="0"/>
          <w:szCs w:val="21"/>
        </w:rPr>
        <w:t>3</w:t>
      </w:r>
      <w:r>
        <w:rPr>
          <w:rFonts w:ascii="Helvetica" w:eastAsia="宋体" w:hAnsi="Helvetica" w:cs="Helvetica"/>
          <w:color w:val="333333"/>
          <w:kern w:val="0"/>
          <w:szCs w:val="21"/>
        </w:rPr>
        <w:t>）施工后颜色均匀、厚度均匀，喷涂连续、无漏涂和流坠，无气泡、无针孔、无剥落、无划伤、无龟裂、无异物；外墙整体美观协调。</w:t>
      </w:r>
    </w:p>
    <w:p w14:paraId="74CBAEBE"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w:t>
      </w:r>
      <w:r>
        <w:rPr>
          <w:rFonts w:ascii="Helvetica" w:eastAsia="宋体" w:hAnsi="Helvetica" w:cs="Helvetica"/>
          <w:color w:val="333333"/>
          <w:kern w:val="0"/>
          <w:szCs w:val="21"/>
        </w:rPr>
        <w:t>4</w:t>
      </w:r>
      <w:r>
        <w:rPr>
          <w:rFonts w:ascii="Helvetica" w:eastAsia="宋体" w:hAnsi="Helvetica" w:cs="Helvetica"/>
          <w:color w:val="333333"/>
          <w:kern w:val="0"/>
          <w:szCs w:val="21"/>
        </w:rPr>
        <w:t>）雨后或淋水</w:t>
      </w:r>
      <w:r>
        <w:rPr>
          <w:rFonts w:ascii="Helvetica" w:eastAsia="宋体" w:hAnsi="Helvetica" w:cs="Helvetica"/>
          <w:color w:val="333333"/>
          <w:kern w:val="0"/>
          <w:szCs w:val="21"/>
        </w:rPr>
        <w:t>2h</w:t>
      </w:r>
      <w:r>
        <w:rPr>
          <w:rFonts w:ascii="Helvetica" w:eastAsia="宋体" w:hAnsi="Helvetica" w:cs="Helvetica"/>
          <w:color w:val="333333"/>
          <w:kern w:val="0"/>
          <w:szCs w:val="21"/>
        </w:rPr>
        <w:t>试验检测，无渗漏现象。</w:t>
      </w:r>
    </w:p>
    <w:p w14:paraId="44FBB020" w14:textId="77777777" w:rsidR="00100A24" w:rsidRDefault="00215E2E">
      <w:pPr>
        <w:widowControl/>
        <w:shd w:val="clear" w:color="auto" w:fill="FFFFFF"/>
        <w:spacing w:after="30"/>
        <w:jc w:val="left"/>
        <w:rPr>
          <w:rFonts w:ascii="Helvetica" w:eastAsia="宋体" w:hAnsi="Helvetica" w:cs="Helvetica"/>
          <w:b/>
          <w:bCs/>
          <w:color w:val="333333"/>
          <w:kern w:val="0"/>
          <w:szCs w:val="21"/>
        </w:rPr>
      </w:pPr>
      <w:r>
        <w:rPr>
          <w:rFonts w:ascii="Helvetica" w:eastAsia="宋体" w:hAnsi="Helvetica" w:cs="Helvetica"/>
          <w:b/>
          <w:bCs/>
          <w:color w:val="333333"/>
          <w:kern w:val="0"/>
          <w:szCs w:val="21"/>
        </w:rPr>
        <w:t>8</w:t>
      </w:r>
      <w:r>
        <w:rPr>
          <w:rFonts w:ascii="Helvetica" w:eastAsia="宋体" w:hAnsi="Helvetica" w:cs="Helvetica"/>
          <w:b/>
          <w:bCs/>
          <w:color w:val="333333"/>
          <w:kern w:val="0"/>
          <w:szCs w:val="21"/>
        </w:rPr>
        <w:t>项目质保条款（服务承诺条款）</w:t>
      </w:r>
    </w:p>
    <w:p w14:paraId="06A09445"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8.1</w:t>
      </w:r>
      <w:r>
        <w:rPr>
          <w:rFonts w:ascii="Helvetica" w:eastAsia="宋体" w:hAnsi="Helvetica" w:cs="Helvetica"/>
          <w:color w:val="333333"/>
          <w:kern w:val="0"/>
          <w:szCs w:val="21"/>
        </w:rPr>
        <w:t xml:space="preserve"> </w:t>
      </w:r>
      <w:r>
        <w:rPr>
          <w:rFonts w:ascii="Helvetica" w:eastAsia="宋体" w:hAnsi="Helvetica" w:cs="Helvetica"/>
          <w:color w:val="333333"/>
          <w:kern w:val="0"/>
          <w:szCs w:val="21"/>
        </w:rPr>
        <w:t>质保期：</w:t>
      </w:r>
      <w:r>
        <w:rPr>
          <w:rFonts w:ascii="Helvetica" w:eastAsia="宋体" w:hAnsi="Helvetica" w:cs="Helvetica" w:hint="eastAsia"/>
          <w:color w:val="333333"/>
          <w:kern w:val="0"/>
          <w:szCs w:val="21"/>
          <w:u w:val="single"/>
        </w:rPr>
        <w:t xml:space="preserve"> </w:t>
      </w:r>
      <w:r>
        <w:rPr>
          <w:rFonts w:ascii="Helvetica" w:eastAsia="宋体" w:hAnsi="Helvetica" w:cs="Helvetica" w:hint="eastAsia"/>
          <w:color w:val="333333"/>
          <w:kern w:val="0"/>
          <w:szCs w:val="21"/>
          <w:u w:val="single"/>
        </w:rPr>
        <w:t xml:space="preserve">    </w:t>
      </w:r>
      <w:r>
        <w:rPr>
          <w:rFonts w:ascii="Helvetica" w:eastAsia="宋体" w:hAnsi="Helvetica" w:cs="Helvetica"/>
          <w:color w:val="333333"/>
          <w:kern w:val="0"/>
          <w:szCs w:val="21"/>
          <w:u w:val="single"/>
        </w:rPr>
        <w:t xml:space="preserve"> </w:t>
      </w:r>
      <w:r>
        <w:rPr>
          <w:rFonts w:ascii="Helvetica" w:eastAsia="宋体" w:hAnsi="Helvetica" w:cs="Helvetica"/>
          <w:color w:val="333333"/>
          <w:kern w:val="0"/>
          <w:szCs w:val="21"/>
        </w:rPr>
        <w:t>年</w:t>
      </w:r>
      <w:r w:rsidRPr="00215E2E">
        <w:rPr>
          <w:rFonts w:ascii="Helvetica" w:eastAsia="宋体" w:hAnsi="Helvetica" w:cs="Helvetica" w:hint="eastAsia"/>
          <w:color w:val="333333"/>
          <w:kern w:val="0"/>
          <w:szCs w:val="21"/>
          <w:highlight w:val="yellow"/>
        </w:rPr>
        <w:t>（</w:t>
      </w:r>
      <w:r w:rsidRPr="00215E2E">
        <w:rPr>
          <w:rFonts w:ascii="Helvetica" w:eastAsia="宋体" w:hAnsi="Helvetica" w:cs="Helvetica" w:hint="eastAsia"/>
          <w:b/>
          <w:color w:val="333333"/>
          <w:kern w:val="0"/>
          <w:szCs w:val="21"/>
          <w:highlight w:val="yellow"/>
        </w:rPr>
        <w:t>最低</w:t>
      </w:r>
      <w:r w:rsidRPr="00215E2E">
        <w:rPr>
          <w:rFonts w:ascii="Helvetica" w:eastAsia="宋体" w:hAnsi="Helvetica" w:cs="Helvetica" w:hint="eastAsia"/>
          <w:b/>
          <w:color w:val="333333"/>
          <w:kern w:val="0"/>
          <w:szCs w:val="21"/>
          <w:highlight w:val="yellow"/>
        </w:rPr>
        <w:t>5</w:t>
      </w:r>
      <w:r w:rsidRPr="00215E2E">
        <w:rPr>
          <w:rFonts w:ascii="Helvetica" w:eastAsia="宋体" w:hAnsi="Helvetica" w:cs="Helvetica" w:hint="eastAsia"/>
          <w:b/>
          <w:color w:val="333333"/>
          <w:kern w:val="0"/>
          <w:szCs w:val="21"/>
          <w:highlight w:val="yellow"/>
        </w:rPr>
        <w:t>年</w:t>
      </w:r>
      <w:r w:rsidRPr="00215E2E">
        <w:rPr>
          <w:rFonts w:ascii="Helvetica" w:eastAsia="宋体" w:hAnsi="Helvetica" w:cs="Helvetica" w:hint="eastAsia"/>
          <w:color w:val="333333"/>
          <w:kern w:val="0"/>
          <w:szCs w:val="21"/>
          <w:highlight w:val="yellow"/>
        </w:rPr>
        <w:t>）</w:t>
      </w:r>
      <w:r w:rsidRPr="00215E2E">
        <w:rPr>
          <w:rFonts w:ascii="Helvetica" w:eastAsia="宋体" w:hAnsi="Helvetica" w:cs="Helvetica"/>
          <w:color w:val="333333"/>
          <w:kern w:val="0"/>
          <w:szCs w:val="21"/>
          <w:highlight w:val="yellow"/>
        </w:rPr>
        <w:t>，</w:t>
      </w:r>
      <w:r>
        <w:rPr>
          <w:rFonts w:ascii="Helvetica" w:eastAsia="宋体" w:hAnsi="Helvetica" w:cs="Helvetica" w:hint="eastAsia"/>
          <w:color w:val="333333"/>
          <w:kern w:val="0"/>
          <w:szCs w:val="21"/>
        </w:rPr>
        <w:t xml:space="preserve"> </w:t>
      </w:r>
      <w:r>
        <w:rPr>
          <w:rFonts w:ascii="Helvetica" w:eastAsia="宋体" w:hAnsi="Helvetica" w:cs="Helvetica"/>
          <w:color w:val="333333"/>
          <w:kern w:val="0"/>
          <w:szCs w:val="21"/>
        </w:rPr>
        <w:t>自验收合格之日起算。</w:t>
      </w:r>
    </w:p>
    <w:p w14:paraId="5964C9F8"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 xml:space="preserve">8.2 </w:t>
      </w:r>
      <w:r>
        <w:rPr>
          <w:rFonts w:ascii="Helvetica" w:eastAsia="宋体" w:hAnsi="Helvetica" w:cs="Helvetica"/>
          <w:color w:val="333333"/>
          <w:kern w:val="0"/>
          <w:szCs w:val="21"/>
        </w:rPr>
        <w:t>质保期内，乙方保证防水涂层不剥落，并对工程的任何质量缺陷及由此造成的后果负责；对除由于甲方使用不当或人为损坏之外的原因引起的任何损坏部件负责免费维修。</w:t>
      </w:r>
    </w:p>
    <w:p w14:paraId="0AA5240F"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hint="eastAsia"/>
          <w:color w:val="333333"/>
          <w:kern w:val="0"/>
          <w:szCs w:val="21"/>
        </w:rPr>
        <w:t>8.3</w:t>
      </w:r>
      <w:r>
        <w:rPr>
          <w:rFonts w:ascii="Helvetica" w:eastAsia="宋体" w:hAnsi="Helvetica" w:cs="Helvetica"/>
          <w:color w:val="333333"/>
          <w:kern w:val="0"/>
          <w:szCs w:val="21"/>
        </w:rPr>
        <w:t>质保期内，乙方在接到甲方维修通知后，须在</w:t>
      </w:r>
      <w:r>
        <w:rPr>
          <w:rFonts w:ascii="Helvetica" w:eastAsia="宋体" w:hAnsi="Helvetica" w:cs="Helvetica"/>
          <w:color w:val="333333"/>
          <w:kern w:val="0"/>
          <w:szCs w:val="21"/>
        </w:rPr>
        <w:t>24</w:t>
      </w:r>
      <w:r>
        <w:rPr>
          <w:rFonts w:ascii="Helvetica" w:eastAsia="宋体" w:hAnsi="Helvetica" w:cs="Helvetica"/>
          <w:color w:val="333333"/>
          <w:kern w:val="0"/>
          <w:szCs w:val="21"/>
        </w:rPr>
        <w:t>小时内到达现场进行修复。修复时应根据校方实际情况，合理安排维修时间，尽量保证在校师生的生活不受影响。</w:t>
      </w:r>
    </w:p>
    <w:p w14:paraId="7C651BAD"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hint="eastAsia"/>
          <w:color w:val="333333"/>
          <w:kern w:val="0"/>
          <w:szCs w:val="21"/>
        </w:rPr>
        <w:t>8.4</w:t>
      </w:r>
      <w:r>
        <w:rPr>
          <w:rFonts w:ascii="Helvetica" w:eastAsia="宋体" w:hAnsi="Helvetica" w:cs="Helvetica"/>
          <w:color w:val="333333"/>
          <w:kern w:val="0"/>
          <w:szCs w:val="21"/>
        </w:rPr>
        <w:t>质保期内，若因乙方未能按合同约定执行质保条款，甲方有权另请</w:t>
      </w:r>
      <w:proofErr w:type="gramStart"/>
      <w:r>
        <w:rPr>
          <w:rFonts w:ascii="Helvetica" w:eastAsia="宋体" w:hAnsi="Helvetica" w:cs="Helvetica"/>
          <w:color w:val="333333"/>
          <w:kern w:val="0"/>
          <w:szCs w:val="21"/>
        </w:rPr>
        <w:t>其他第三</w:t>
      </w:r>
      <w:proofErr w:type="gramEnd"/>
      <w:r>
        <w:rPr>
          <w:rFonts w:ascii="Helvetica" w:eastAsia="宋体" w:hAnsi="Helvetica" w:cs="Helvetica"/>
          <w:color w:val="333333"/>
          <w:kern w:val="0"/>
          <w:szCs w:val="21"/>
        </w:rPr>
        <w:t>方进行维修、更换，因此发生的费用由乙方承担。对甲方造成损失的，乙方应按实际发生的损失向甲方无条件赔偿。</w:t>
      </w:r>
    </w:p>
    <w:p w14:paraId="4DE3BFF2"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hint="eastAsia"/>
          <w:color w:val="333333"/>
          <w:kern w:val="0"/>
          <w:szCs w:val="21"/>
        </w:rPr>
        <w:t>8.5</w:t>
      </w:r>
      <w:r>
        <w:rPr>
          <w:rFonts w:ascii="Helvetica" w:eastAsia="宋体" w:hAnsi="Helvetica" w:cs="Helvetica"/>
          <w:color w:val="333333"/>
          <w:kern w:val="0"/>
          <w:szCs w:val="21"/>
        </w:rPr>
        <w:t>质保期满后，不一定由乙方继续提供有偿维修服务，但乙方须继续无偿提供技术指导。</w:t>
      </w:r>
    </w:p>
    <w:p w14:paraId="354789BF"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hint="eastAsia"/>
          <w:color w:val="333333"/>
          <w:kern w:val="0"/>
          <w:szCs w:val="21"/>
        </w:rPr>
        <w:t>8.6</w:t>
      </w:r>
      <w:r>
        <w:rPr>
          <w:rFonts w:ascii="Helvetica" w:eastAsia="宋体" w:hAnsi="Helvetica" w:cs="Helvetica"/>
          <w:color w:val="333333"/>
          <w:kern w:val="0"/>
          <w:szCs w:val="21"/>
        </w:rPr>
        <w:t>质保期满后，乙方仍须对因产品质量问题、安全问题等给甲方或不特定的第三人造成的人身或财产损失承担赔偿责</w:t>
      </w:r>
      <w:r>
        <w:rPr>
          <w:rFonts w:ascii="Helvetica" w:eastAsia="宋体" w:hAnsi="Helvetica" w:cs="Helvetica"/>
          <w:color w:val="333333"/>
          <w:kern w:val="0"/>
          <w:szCs w:val="21"/>
        </w:rPr>
        <w:t>任。甲方有追诉权。</w:t>
      </w:r>
    </w:p>
    <w:p w14:paraId="147C2E45" w14:textId="77777777" w:rsidR="00100A24" w:rsidRDefault="00215E2E">
      <w:pPr>
        <w:widowControl/>
        <w:shd w:val="clear" w:color="auto" w:fill="FFFFFF"/>
        <w:spacing w:after="30"/>
        <w:jc w:val="left"/>
        <w:rPr>
          <w:rFonts w:ascii="Helvetica" w:eastAsia="宋体" w:hAnsi="Helvetica" w:cs="Helvetica"/>
          <w:b/>
          <w:bCs/>
          <w:color w:val="333333"/>
          <w:kern w:val="0"/>
          <w:szCs w:val="21"/>
        </w:rPr>
      </w:pPr>
      <w:r>
        <w:rPr>
          <w:rFonts w:ascii="Helvetica" w:eastAsia="宋体" w:hAnsi="Helvetica" w:cs="Helvetica"/>
          <w:b/>
          <w:bCs/>
          <w:color w:val="333333"/>
          <w:kern w:val="0"/>
          <w:szCs w:val="21"/>
        </w:rPr>
        <w:t>9</w:t>
      </w:r>
      <w:r>
        <w:rPr>
          <w:rFonts w:ascii="Helvetica" w:eastAsia="宋体" w:hAnsi="Helvetica" w:cs="Helvetica"/>
          <w:b/>
          <w:bCs/>
          <w:color w:val="333333"/>
          <w:kern w:val="0"/>
          <w:szCs w:val="21"/>
        </w:rPr>
        <w:t>项目付款条款</w:t>
      </w:r>
    </w:p>
    <w:p w14:paraId="7B07C449"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9.</w:t>
      </w:r>
      <w:r>
        <w:rPr>
          <w:rFonts w:ascii="Helvetica" w:eastAsia="宋体" w:hAnsi="Helvetica" w:cs="Helvetica" w:hint="eastAsia"/>
          <w:color w:val="333333"/>
          <w:kern w:val="0"/>
          <w:szCs w:val="21"/>
        </w:rPr>
        <w:t>1</w:t>
      </w:r>
      <w:r>
        <w:rPr>
          <w:rFonts w:ascii="Helvetica" w:eastAsia="宋体" w:hAnsi="Helvetica" w:cs="Helvetica"/>
          <w:color w:val="333333"/>
          <w:kern w:val="0"/>
          <w:szCs w:val="21"/>
        </w:rPr>
        <w:t xml:space="preserve"> </w:t>
      </w:r>
      <w:r>
        <w:rPr>
          <w:rFonts w:ascii="Helvetica" w:eastAsia="宋体" w:hAnsi="Helvetica" w:cs="Helvetica"/>
          <w:color w:val="333333"/>
          <w:kern w:val="0"/>
          <w:szCs w:val="21"/>
        </w:rPr>
        <w:t>付款进度：</w:t>
      </w:r>
      <w:r>
        <w:rPr>
          <w:rFonts w:ascii="Helvetica" w:eastAsia="宋体" w:hAnsi="Helvetica" w:cs="Helvetica"/>
          <w:color w:val="333333"/>
          <w:kern w:val="0"/>
          <w:szCs w:val="21"/>
        </w:rPr>
        <w:t xml:space="preserve">  </w:t>
      </w:r>
      <w:r w:rsidRPr="00215E2E">
        <w:rPr>
          <w:rFonts w:ascii="Helvetica" w:eastAsia="宋体" w:hAnsi="Helvetica" w:cs="Helvetica"/>
          <w:color w:val="333333"/>
          <w:kern w:val="0"/>
          <w:szCs w:val="21"/>
          <w:highlight w:val="yellow"/>
        </w:rPr>
        <w:t>该工程项目所有相关人员及设备到达指定地点后十日内预付合同款的</w:t>
      </w:r>
      <w:r w:rsidRPr="00215E2E">
        <w:rPr>
          <w:rFonts w:ascii="Helvetica" w:eastAsia="宋体" w:hAnsi="Helvetica" w:cs="Helvetica"/>
          <w:color w:val="333333"/>
          <w:kern w:val="0"/>
          <w:szCs w:val="21"/>
          <w:highlight w:val="yellow"/>
        </w:rPr>
        <w:t>20%</w:t>
      </w:r>
      <w:r w:rsidRPr="00215E2E">
        <w:rPr>
          <w:rFonts w:ascii="Helvetica" w:eastAsia="宋体" w:hAnsi="Helvetica" w:cs="Helvetica" w:hint="eastAsia"/>
          <w:color w:val="333333"/>
          <w:kern w:val="0"/>
          <w:szCs w:val="21"/>
          <w:highlight w:val="yellow"/>
        </w:rPr>
        <w:t>，</w:t>
      </w:r>
      <w:r w:rsidRPr="00215E2E">
        <w:rPr>
          <w:rFonts w:ascii="Helvetica" w:eastAsia="宋体" w:hAnsi="Helvetica" w:cs="Helvetica"/>
          <w:color w:val="333333"/>
          <w:kern w:val="0"/>
          <w:szCs w:val="21"/>
          <w:highlight w:val="yellow"/>
        </w:rPr>
        <w:t>项目验收合格后支付到合同款的</w:t>
      </w:r>
      <w:r w:rsidRPr="00215E2E">
        <w:rPr>
          <w:rFonts w:ascii="Helvetica" w:eastAsia="宋体" w:hAnsi="Helvetica" w:cs="Helvetica"/>
          <w:color w:val="333333"/>
          <w:kern w:val="0"/>
          <w:szCs w:val="21"/>
          <w:highlight w:val="yellow"/>
        </w:rPr>
        <w:t>80%</w:t>
      </w:r>
      <w:r w:rsidRPr="00215E2E">
        <w:rPr>
          <w:rFonts w:ascii="Helvetica" w:eastAsia="宋体" w:hAnsi="Helvetica" w:cs="Helvetica"/>
          <w:color w:val="333333"/>
          <w:kern w:val="0"/>
          <w:szCs w:val="21"/>
          <w:highlight w:val="yellow"/>
        </w:rPr>
        <w:t>，审计结束后支付到最终审计额的</w:t>
      </w:r>
      <w:r w:rsidRPr="00215E2E">
        <w:rPr>
          <w:rFonts w:ascii="Helvetica" w:eastAsia="宋体" w:hAnsi="Helvetica" w:cs="Helvetica"/>
          <w:color w:val="333333"/>
          <w:kern w:val="0"/>
          <w:szCs w:val="21"/>
          <w:highlight w:val="yellow"/>
        </w:rPr>
        <w:t>100%</w:t>
      </w:r>
      <w:r w:rsidRPr="00215E2E">
        <w:rPr>
          <w:rFonts w:ascii="Helvetica" w:eastAsia="宋体" w:hAnsi="Helvetica" w:cs="Helvetica"/>
          <w:color w:val="333333"/>
          <w:kern w:val="0"/>
          <w:szCs w:val="21"/>
          <w:highlight w:val="yellow"/>
        </w:rPr>
        <w:t>，不计利息</w:t>
      </w:r>
      <w:r>
        <w:rPr>
          <w:rFonts w:ascii="Helvetica" w:eastAsia="宋体" w:hAnsi="Helvetica" w:cs="Helvetica"/>
          <w:color w:val="333333"/>
          <w:kern w:val="0"/>
          <w:szCs w:val="21"/>
        </w:rPr>
        <w:t>。</w:t>
      </w:r>
      <w:r>
        <w:rPr>
          <w:rFonts w:ascii="Helvetica" w:eastAsia="宋体" w:hAnsi="Helvetica" w:cs="Helvetica"/>
          <w:color w:val="333333"/>
          <w:kern w:val="0"/>
          <w:szCs w:val="21"/>
        </w:rPr>
        <w:t>9.</w:t>
      </w:r>
      <w:r>
        <w:rPr>
          <w:rFonts w:ascii="Helvetica" w:eastAsia="宋体" w:hAnsi="Helvetica" w:cs="Helvetica" w:hint="eastAsia"/>
          <w:color w:val="333333"/>
          <w:kern w:val="0"/>
          <w:szCs w:val="21"/>
        </w:rPr>
        <w:t>2</w:t>
      </w:r>
      <w:r>
        <w:rPr>
          <w:rFonts w:ascii="Helvetica" w:eastAsia="宋体" w:hAnsi="Helvetica" w:cs="Helvetica" w:hint="eastAsia"/>
          <w:color w:val="333333"/>
          <w:kern w:val="0"/>
          <w:szCs w:val="21"/>
        </w:rPr>
        <w:t>项目履约保证金：</w:t>
      </w:r>
      <w:r>
        <w:rPr>
          <w:rFonts w:ascii="Helvetica" w:eastAsia="宋体" w:hAnsi="Helvetica" w:cs="Helvetica" w:hint="eastAsia"/>
          <w:color w:val="333333"/>
          <w:kern w:val="0"/>
          <w:szCs w:val="21"/>
          <w:u w:val="single"/>
        </w:rPr>
        <w:t xml:space="preserve">  </w:t>
      </w:r>
      <w:r>
        <w:rPr>
          <w:rFonts w:ascii="Helvetica" w:eastAsia="宋体" w:hAnsi="Helvetica" w:cs="Helvetica" w:hint="eastAsia"/>
          <w:color w:val="333333"/>
          <w:kern w:val="0"/>
          <w:szCs w:val="21"/>
          <w:u w:val="single"/>
        </w:rPr>
        <w:t xml:space="preserve">   </w:t>
      </w:r>
      <w:r>
        <w:rPr>
          <w:rFonts w:ascii="Helvetica" w:eastAsia="宋体" w:hAnsi="Helvetica" w:cs="Helvetica" w:hint="eastAsia"/>
          <w:color w:val="333333"/>
          <w:kern w:val="0"/>
          <w:szCs w:val="21"/>
          <w:u w:val="single"/>
        </w:rPr>
        <w:t xml:space="preserve">  </w:t>
      </w:r>
      <w:r>
        <w:rPr>
          <w:rFonts w:ascii="Helvetica" w:eastAsia="宋体" w:hAnsi="Helvetica" w:cs="Helvetica" w:hint="eastAsia"/>
          <w:color w:val="333333"/>
          <w:kern w:val="0"/>
          <w:szCs w:val="21"/>
        </w:rPr>
        <w:t>元</w:t>
      </w:r>
      <w:r>
        <w:rPr>
          <w:rFonts w:ascii="Helvetica" w:eastAsia="宋体" w:hAnsi="Helvetica" w:cs="Helvetica" w:hint="eastAsia"/>
          <w:color w:val="333333"/>
          <w:kern w:val="0"/>
          <w:szCs w:val="21"/>
        </w:rPr>
        <w:t>，</w:t>
      </w:r>
      <w:r>
        <w:rPr>
          <w:rFonts w:ascii="Helvetica" w:eastAsia="宋体" w:hAnsi="Helvetica" w:cs="Helvetica" w:hint="eastAsia"/>
          <w:color w:val="333333"/>
          <w:kern w:val="0"/>
          <w:szCs w:val="21"/>
        </w:rPr>
        <w:t>乙方应当在评审结果公示日起三日内向招标人交纳采购项目履约保证金，，待合同标的履约完成、验收合格、合同期限结束（或服务期结束）后</w:t>
      </w:r>
      <w:r>
        <w:rPr>
          <w:rFonts w:ascii="Helvetica" w:eastAsia="宋体" w:hAnsi="Helvetica" w:cs="Helvetica" w:hint="eastAsia"/>
          <w:color w:val="333333"/>
          <w:kern w:val="0"/>
          <w:szCs w:val="21"/>
        </w:rPr>
        <w:t>30</w:t>
      </w:r>
      <w:r>
        <w:rPr>
          <w:rFonts w:ascii="Helvetica" w:eastAsia="宋体" w:hAnsi="Helvetica" w:cs="Helvetica" w:hint="eastAsia"/>
          <w:color w:val="333333"/>
          <w:kern w:val="0"/>
          <w:szCs w:val="21"/>
        </w:rPr>
        <w:t>日内一次性无息退还（凭“履约保证金退付申请书”及“收款收据原件”到学校财务处办理退款手续）。如果乙方不履行合同约定的义务，未能完全履行合同规定的义务或其履行不符合合同的约定，甲方有权扣除履约保证金取得补偿。</w:t>
      </w:r>
    </w:p>
    <w:p w14:paraId="74021FB3" w14:textId="77777777" w:rsidR="00100A24" w:rsidRDefault="00215E2E">
      <w:pPr>
        <w:widowControl/>
        <w:shd w:val="clear" w:color="auto" w:fill="FFFFFF"/>
        <w:spacing w:after="30"/>
        <w:jc w:val="left"/>
        <w:rPr>
          <w:rFonts w:ascii="Helvetica" w:eastAsia="宋体" w:hAnsi="Helvetica" w:cs="Helvetica"/>
          <w:b/>
          <w:bCs/>
          <w:color w:val="333333"/>
          <w:kern w:val="0"/>
          <w:szCs w:val="21"/>
        </w:rPr>
      </w:pPr>
      <w:r>
        <w:rPr>
          <w:rFonts w:ascii="Helvetica" w:eastAsia="宋体" w:hAnsi="Helvetica" w:cs="Helvetica"/>
          <w:b/>
          <w:bCs/>
          <w:color w:val="333333"/>
          <w:kern w:val="0"/>
          <w:szCs w:val="21"/>
        </w:rPr>
        <w:t>10</w:t>
      </w:r>
      <w:r>
        <w:rPr>
          <w:rFonts w:ascii="Helvetica" w:eastAsia="宋体" w:hAnsi="Helvetica" w:cs="Helvetica"/>
          <w:b/>
          <w:bCs/>
          <w:color w:val="333333"/>
          <w:kern w:val="0"/>
          <w:szCs w:val="21"/>
        </w:rPr>
        <w:t>甲方权利义务条款</w:t>
      </w:r>
    </w:p>
    <w:p w14:paraId="1087078C" w14:textId="71AE160B"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 xml:space="preserve">10.1 </w:t>
      </w:r>
      <w:r>
        <w:rPr>
          <w:rFonts w:ascii="Helvetica" w:eastAsia="宋体" w:hAnsi="Helvetica" w:cs="Helvetica"/>
          <w:color w:val="333333"/>
          <w:kern w:val="0"/>
          <w:szCs w:val="21"/>
        </w:rPr>
        <w:t>甲方指派</w:t>
      </w:r>
      <w:r>
        <w:rPr>
          <w:rFonts w:ascii="Helvetica" w:eastAsia="宋体" w:hAnsi="Helvetica" w:cs="Helvetica" w:hint="eastAsia"/>
          <w:color w:val="333333"/>
          <w:kern w:val="0"/>
          <w:szCs w:val="21"/>
          <w:u w:val="single"/>
        </w:rPr>
        <w:t xml:space="preserve"> </w:t>
      </w:r>
      <w:r>
        <w:rPr>
          <w:rFonts w:ascii="Helvetica" w:eastAsia="宋体" w:hAnsi="Helvetica" w:cs="Helvetica"/>
          <w:color w:val="333333"/>
          <w:kern w:val="0"/>
          <w:szCs w:val="21"/>
          <w:u w:val="single"/>
        </w:rPr>
        <w:t xml:space="preserve">    </w:t>
      </w:r>
      <w:r>
        <w:rPr>
          <w:rFonts w:ascii="Helvetica" w:eastAsia="宋体" w:hAnsi="Helvetica" w:cs="Helvetica" w:hint="eastAsia"/>
          <w:color w:val="333333"/>
          <w:kern w:val="0"/>
          <w:szCs w:val="21"/>
        </w:rPr>
        <w:t>同志</w:t>
      </w:r>
      <w:r>
        <w:rPr>
          <w:rFonts w:ascii="Helvetica" w:eastAsia="宋体" w:hAnsi="Helvetica" w:cs="Helvetica"/>
          <w:color w:val="333333"/>
          <w:kern w:val="0"/>
          <w:szCs w:val="21"/>
        </w:rPr>
        <w:t>为甲方现场代表，负责合同的实施和协调。联系方式：</w:t>
      </w:r>
      <w:r w:rsidRPr="00215E2E">
        <w:rPr>
          <w:rFonts w:ascii="Helvetica" w:eastAsia="宋体" w:hAnsi="Helvetica" w:cs="Helvetica"/>
          <w:color w:val="333333"/>
          <w:kern w:val="0"/>
          <w:szCs w:val="21"/>
          <w:u w:val="single"/>
        </w:rPr>
        <w:t xml:space="preserve">     </w:t>
      </w:r>
      <w:r w:rsidRPr="00215E2E">
        <w:rPr>
          <w:rFonts w:ascii="Helvetica" w:eastAsia="宋体" w:hAnsi="Helvetica" w:cs="Helvetica"/>
          <w:color w:val="333333"/>
          <w:kern w:val="0"/>
          <w:szCs w:val="21"/>
          <w:u w:val="single"/>
        </w:rPr>
        <w:t>。</w:t>
      </w:r>
    </w:p>
    <w:p w14:paraId="27394088" w14:textId="77777777" w:rsidR="00100A24" w:rsidRDefault="00215E2E">
      <w:pPr>
        <w:widowControl/>
        <w:shd w:val="clear" w:color="auto" w:fill="FFFFFF"/>
        <w:spacing w:after="30"/>
        <w:jc w:val="left"/>
        <w:rPr>
          <w:rFonts w:ascii="Helvetica" w:eastAsia="宋体" w:hAnsi="Helvetica" w:cs="Helvetica"/>
          <w:b/>
          <w:bCs/>
          <w:color w:val="333333"/>
          <w:kern w:val="0"/>
          <w:szCs w:val="21"/>
        </w:rPr>
      </w:pPr>
      <w:r>
        <w:rPr>
          <w:rFonts w:ascii="Helvetica" w:eastAsia="宋体" w:hAnsi="Helvetica" w:cs="Helvetica"/>
          <w:b/>
          <w:bCs/>
          <w:color w:val="333333"/>
          <w:kern w:val="0"/>
          <w:szCs w:val="21"/>
        </w:rPr>
        <w:lastRenderedPageBreak/>
        <w:t>11</w:t>
      </w:r>
      <w:r>
        <w:rPr>
          <w:rFonts w:ascii="Helvetica" w:eastAsia="宋体" w:hAnsi="Helvetica" w:cs="Helvetica"/>
          <w:b/>
          <w:bCs/>
          <w:color w:val="333333"/>
          <w:kern w:val="0"/>
          <w:szCs w:val="21"/>
        </w:rPr>
        <w:t>乙方权利义务条款</w:t>
      </w:r>
    </w:p>
    <w:p w14:paraId="5A6D5D7F" w14:textId="77777777" w:rsidR="00100A24" w:rsidRDefault="00215E2E">
      <w:pPr>
        <w:widowControl/>
        <w:shd w:val="clear" w:color="auto" w:fill="FFFFFF"/>
        <w:spacing w:after="30"/>
        <w:jc w:val="left"/>
        <w:rPr>
          <w:rFonts w:ascii="Helvetica" w:eastAsia="宋体" w:hAnsi="Helvetica" w:cs="Helvetica"/>
          <w:color w:val="333333"/>
          <w:kern w:val="0"/>
          <w:szCs w:val="21"/>
          <w:u w:val="single"/>
        </w:rPr>
      </w:pPr>
      <w:r>
        <w:rPr>
          <w:rFonts w:ascii="Helvetica" w:eastAsia="宋体" w:hAnsi="Helvetica" w:cs="Helvetica"/>
          <w:color w:val="333333"/>
          <w:kern w:val="0"/>
          <w:szCs w:val="21"/>
        </w:rPr>
        <w:t xml:space="preserve">11.1 </w:t>
      </w:r>
      <w:r>
        <w:rPr>
          <w:rFonts w:ascii="Helvetica" w:eastAsia="宋体" w:hAnsi="Helvetica" w:cs="Helvetica" w:hint="eastAsia"/>
          <w:color w:val="333333"/>
          <w:kern w:val="0"/>
          <w:szCs w:val="21"/>
        </w:rPr>
        <w:t>乙方</w:t>
      </w:r>
      <w:r>
        <w:rPr>
          <w:rFonts w:ascii="Helvetica" w:eastAsia="宋体" w:hAnsi="Helvetica" w:cs="Helvetica"/>
          <w:color w:val="333333"/>
          <w:kern w:val="0"/>
          <w:szCs w:val="21"/>
        </w:rPr>
        <w:t>指派</w:t>
      </w:r>
      <w:r>
        <w:rPr>
          <w:rFonts w:ascii="Helvetica" w:eastAsia="宋体" w:hAnsi="Helvetica" w:cs="Helvetica" w:hint="eastAsia"/>
          <w:color w:val="333333"/>
          <w:kern w:val="0"/>
          <w:szCs w:val="21"/>
          <w:u w:val="single"/>
        </w:rPr>
        <w:t xml:space="preserve">     </w:t>
      </w:r>
      <w:r>
        <w:rPr>
          <w:rFonts w:ascii="Helvetica" w:eastAsia="宋体" w:hAnsi="Helvetica" w:cs="Helvetica" w:hint="eastAsia"/>
          <w:color w:val="333333"/>
          <w:kern w:val="0"/>
          <w:szCs w:val="21"/>
        </w:rPr>
        <w:t>同志</w:t>
      </w:r>
      <w:r>
        <w:rPr>
          <w:rFonts w:ascii="Helvetica" w:eastAsia="宋体" w:hAnsi="Helvetica" w:cs="Helvetica"/>
          <w:color w:val="333333"/>
          <w:kern w:val="0"/>
          <w:szCs w:val="21"/>
        </w:rPr>
        <w:t>为</w:t>
      </w:r>
      <w:r>
        <w:rPr>
          <w:rFonts w:ascii="Helvetica" w:eastAsia="宋体" w:hAnsi="Helvetica" w:cs="Helvetica" w:hint="eastAsia"/>
          <w:color w:val="333333"/>
          <w:kern w:val="0"/>
          <w:szCs w:val="21"/>
        </w:rPr>
        <w:t>项目经理</w:t>
      </w:r>
      <w:r>
        <w:rPr>
          <w:rFonts w:ascii="Helvetica" w:eastAsia="宋体" w:hAnsi="Helvetica" w:cs="Helvetica"/>
          <w:color w:val="333333"/>
          <w:kern w:val="0"/>
          <w:szCs w:val="21"/>
        </w:rPr>
        <w:t>，负责</w:t>
      </w:r>
      <w:r>
        <w:rPr>
          <w:rFonts w:ascii="Helvetica" w:eastAsia="宋体" w:hAnsi="Helvetica" w:cs="Helvetica" w:hint="eastAsia"/>
          <w:color w:val="333333"/>
          <w:kern w:val="0"/>
          <w:szCs w:val="21"/>
        </w:rPr>
        <w:t>施工现场</w:t>
      </w:r>
      <w:r>
        <w:rPr>
          <w:rFonts w:ascii="Helvetica" w:eastAsia="宋体" w:hAnsi="Helvetica" w:cs="Helvetica"/>
          <w:color w:val="333333"/>
          <w:kern w:val="0"/>
          <w:szCs w:val="21"/>
        </w:rPr>
        <w:t>的</w:t>
      </w:r>
      <w:r>
        <w:rPr>
          <w:rFonts w:ascii="Helvetica" w:eastAsia="宋体" w:hAnsi="Helvetica" w:cs="Helvetica" w:hint="eastAsia"/>
          <w:color w:val="333333"/>
          <w:kern w:val="0"/>
          <w:szCs w:val="21"/>
        </w:rPr>
        <w:t>管理</w:t>
      </w:r>
      <w:r>
        <w:rPr>
          <w:rFonts w:ascii="Helvetica" w:eastAsia="宋体" w:hAnsi="Helvetica" w:cs="Helvetica"/>
          <w:color w:val="333333"/>
          <w:kern w:val="0"/>
          <w:szCs w:val="21"/>
        </w:rPr>
        <w:t>和协调。联系方式</w:t>
      </w:r>
      <w:r>
        <w:rPr>
          <w:rFonts w:ascii="Helvetica" w:eastAsia="宋体" w:hAnsi="Helvetica" w:cs="Helvetica" w:hint="eastAsia"/>
          <w:color w:val="333333"/>
          <w:kern w:val="0"/>
          <w:szCs w:val="21"/>
        </w:rPr>
        <w:t>：</w:t>
      </w:r>
      <w:r>
        <w:rPr>
          <w:rFonts w:ascii="Helvetica" w:eastAsia="宋体" w:hAnsi="Helvetica" w:cs="Helvetica" w:hint="eastAsia"/>
          <w:color w:val="333333"/>
          <w:kern w:val="0"/>
          <w:szCs w:val="21"/>
          <w:u w:val="single"/>
        </w:rPr>
        <w:t xml:space="preserve">      </w:t>
      </w:r>
      <w:r>
        <w:rPr>
          <w:rFonts w:ascii="Helvetica" w:eastAsia="宋体" w:hAnsi="Helvetica" w:cs="Helvetica" w:hint="eastAsia"/>
          <w:color w:val="333333"/>
          <w:kern w:val="0"/>
          <w:szCs w:val="21"/>
        </w:rPr>
        <w:t>。</w:t>
      </w:r>
      <w:r>
        <w:rPr>
          <w:rFonts w:ascii="Helvetica" w:eastAsia="宋体" w:hAnsi="Helvetica" w:cs="Helvetica" w:hint="eastAsia"/>
          <w:color w:val="333333"/>
          <w:kern w:val="0"/>
          <w:szCs w:val="21"/>
        </w:rPr>
        <w:t>乙方</w:t>
      </w:r>
      <w:r>
        <w:rPr>
          <w:rFonts w:ascii="Helvetica" w:eastAsia="宋体" w:hAnsi="Helvetica" w:cs="Helvetica" w:hint="eastAsia"/>
          <w:color w:val="333333"/>
          <w:kern w:val="0"/>
          <w:szCs w:val="21"/>
        </w:rPr>
        <w:t>拟派项目经理须具备建筑工程专业二级及以上注册建造师执业资格，具备有效的安全生产考核合格证书，且未担任其他在建项目的项目经理。</w:t>
      </w:r>
    </w:p>
    <w:p w14:paraId="30A8C4E7"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hint="eastAsia"/>
          <w:color w:val="333333"/>
          <w:kern w:val="0"/>
          <w:szCs w:val="21"/>
        </w:rPr>
        <w:t>11.2</w:t>
      </w:r>
      <w:r>
        <w:rPr>
          <w:rFonts w:ascii="Helvetica" w:eastAsia="宋体" w:hAnsi="Helvetica" w:cs="Helvetica"/>
          <w:color w:val="333333"/>
          <w:kern w:val="0"/>
          <w:szCs w:val="21"/>
        </w:rPr>
        <w:t>乙方</w:t>
      </w:r>
      <w:r>
        <w:rPr>
          <w:rFonts w:ascii="Helvetica" w:eastAsia="宋体" w:hAnsi="Helvetica" w:cs="Helvetica" w:hint="eastAsia"/>
          <w:color w:val="333333"/>
          <w:kern w:val="0"/>
          <w:szCs w:val="21"/>
        </w:rPr>
        <w:t>按投标文件承诺的材料进行施工，材料各项技术参数要求符合国家及行业标准，符合采购文件相关要求；严格按国家规范及合同规定的流程及技术标准施工。具体施工要求及材料技术参数要求见附件。</w:t>
      </w:r>
    </w:p>
    <w:p w14:paraId="55969DBF"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 xml:space="preserve">11.3 </w:t>
      </w:r>
      <w:r>
        <w:rPr>
          <w:rFonts w:ascii="Helvetica" w:eastAsia="宋体" w:hAnsi="Helvetica" w:cs="Helvetica"/>
          <w:color w:val="333333"/>
          <w:kern w:val="0"/>
          <w:szCs w:val="21"/>
        </w:rPr>
        <w:t>乙方必须指定有资质的、经验丰富的施工人员进行施工</w:t>
      </w:r>
      <w:r>
        <w:rPr>
          <w:rFonts w:ascii="Helvetica" w:eastAsia="宋体" w:hAnsi="Helvetica" w:cs="Helvetica" w:hint="eastAsia"/>
          <w:color w:val="333333"/>
          <w:kern w:val="0"/>
          <w:szCs w:val="21"/>
        </w:rPr>
        <w:t>，</w:t>
      </w:r>
      <w:r>
        <w:rPr>
          <w:rFonts w:ascii="Helvetica" w:eastAsia="宋体" w:hAnsi="Helvetica" w:cs="Helvetica" w:hint="eastAsia"/>
          <w:color w:val="333333"/>
          <w:kern w:val="0"/>
          <w:szCs w:val="21"/>
        </w:rPr>
        <w:t>施工过程中乙方项目经理应全程在场。</w:t>
      </w:r>
    </w:p>
    <w:p w14:paraId="0E2E7B56"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11.4</w:t>
      </w:r>
      <w:r>
        <w:rPr>
          <w:rFonts w:ascii="Helvetica" w:eastAsia="宋体" w:hAnsi="Helvetica" w:cs="Helvetica" w:hint="eastAsia"/>
          <w:color w:val="333333"/>
          <w:kern w:val="0"/>
          <w:szCs w:val="21"/>
        </w:rPr>
        <w:t xml:space="preserve"> </w:t>
      </w:r>
      <w:r>
        <w:rPr>
          <w:rFonts w:ascii="Helvetica" w:eastAsia="宋体" w:hAnsi="Helvetica" w:cs="Helvetica" w:hint="eastAsia"/>
          <w:color w:val="333333"/>
          <w:kern w:val="0"/>
          <w:szCs w:val="21"/>
        </w:rPr>
        <w:t>乙方</w:t>
      </w:r>
      <w:r>
        <w:rPr>
          <w:rFonts w:ascii="Helvetica" w:eastAsia="宋体" w:hAnsi="Helvetica" w:cs="Helvetica" w:hint="eastAsia"/>
          <w:color w:val="333333"/>
          <w:kern w:val="0"/>
          <w:szCs w:val="21"/>
        </w:rPr>
        <w:t>在施工过程中应做好安全防护，施工现场发生的由于</w:t>
      </w:r>
      <w:r>
        <w:rPr>
          <w:rFonts w:ascii="Helvetica" w:eastAsia="宋体" w:hAnsi="Helvetica" w:cs="Helvetica" w:hint="eastAsia"/>
          <w:color w:val="333333"/>
          <w:kern w:val="0"/>
          <w:szCs w:val="21"/>
        </w:rPr>
        <w:t>乙方</w:t>
      </w:r>
      <w:r>
        <w:rPr>
          <w:rFonts w:ascii="Helvetica" w:eastAsia="宋体" w:hAnsi="Helvetica" w:cs="Helvetica" w:hint="eastAsia"/>
          <w:color w:val="333333"/>
          <w:kern w:val="0"/>
          <w:szCs w:val="21"/>
        </w:rPr>
        <w:t>原因造成的一切安全事故责任，一律由</w:t>
      </w:r>
      <w:r>
        <w:rPr>
          <w:rFonts w:ascii="Helvetica" w:eastAsia="宋体" w:hAnsi="Helvetica" w:cs="Helvetica" w:hint="eastAsia"/>
          <w:color w:val="333333"/>
          <w:kern w:val="0"/>
          <w:szCs w:val="21"/>
        </w:rPr>
        <w:t>乙方</w:t>
      </w:r>
      <w:r>
        <w:rPr>
          <w:rFonts w:ascii="Helvetica" w:eastAsia="宋体" w:hAnsi="Helvetica" w:cs="Helvetica" w:hint="eastAsia"/>
          <w:color w:val="333333"/>
          <w:kern w:val="0"/>
          <w:szCs w:val="21"/>
        </w:rPr>
        <w:t>负责，并承担相应的经济责任。</w:t>
      </w:r>
      <w:r>
        <w:rPr>
          <w:rFonts w:ascii="Helvetica" w:eastAsia="宋体" w:hAnsi="Helvetica" w:cs="Helvetica" w:hint="eastAsia"/>
          <w:color w:val="333333"/>
          <w:kern w:val="0"/>
          <w:szCs w:val="21"/>
        </w:rPr>
        <w:t>乙方</w:t>
      </w:r>
      <w:r>
        <w:rPr>
          <w:rFonts w:ascii="Helvetica" w:eastAsia="宋体" w:hAnsi="Helvetica" w:cs="Helvetica" w:hint="eastAsia"/>
          <w:color w:val="333333"/>
          <w:kern w:val="0"/>
          <w:szCs w:val="21"/>
        </w:rPr>
        <w:t>负责施工期</w:t>
      </w:r>
      <w:proofErr w:type="gramStart"/>
      <w:r>
        <w:rPr>
          <w:rFonts w:ascii="Helvetica" w:eastAsia="宋体" w:hAnsi="Helvetica" w:cs="Helvetica" w:hint="eastAsia"/>
          <w:color w:val="333333"/>
          <w:kern w:val="0"/>
          <w:szCs w:val="21"/>
        </w:rPr>
        <w:t>间施工</w:t>
      </w:r>
      <w:proofErr w:type="gramEnd"/>
      <w:r>
        <w:rPr>
          <w:rFonts w:ascii="Helvetica" w:eastAsia="宋体" w:hAnsi="Helvetica" w:cs="Helvetica" w:hint="eastAsia"/>
          <w:color w:val="333333"/>
          <w:kern w:val="0"/>
          <w:szCs w:val="21"/>
        </w:rPr>
        <w:t>区域内的安全保卫工作，包括在施工区域内提供和维护有利于工程和公众安全和方便的灯光、护板、格栅等警告警示信号和警卫。</w:t>
      </w:r>
    </w:p>
    <w:p w14:paraId="283E48A4"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 xml:space="preserve">11.5 </w:t>
      </w:r>
      <w:r>
        <w:rPr>
          <w:rFonts w:ascii="Helvetica" w:eastAsia="宋体" w:hAnsi="Helvetica" w:cs="Helvetica"/>
          <w:color w:val="333333"/>
          <w:kern w:val="0"/>
          <w:szCs w:val="21"/>
        </w:rPr>
        <w:t>因施工产生的垃圾应及时清理外运，施工过程中对原有地面、建筑等造成污染的应清洁干净。</w:t>
      </w:r>
    </w:p>
    <w:p w14:paraId="78759078"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 xml:space="preserve">11.6 </w:t>
      </w:r>
      <w:r>
        <w:rPr>
          <w:rFonts w:ascii="Helvetica" w:eastAsia="宋体" w:hAnsi="Helvetica" w:cs="Helvetica"/>
          <w:color w:val="333333"/>
          <w:kern w:val="0"/>
          <w:szCs w:val="21"/>
        </w:rPr>
        <w:t>施工过程中应做好防尘处理，并采取合适的降噪措施。</w:t>
      </w:r>
    </w:p>
    <w:p w14:paraId="51344414"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 xml:space="preserve">11.7 </w:t>
      </w:r>
      <w:r>
        <w:rPr>
          <w:rFonts w:ascii="Helvetica" w:eastAsia="宋体" w:hAnsi="Helvetica" w:cs="Helvetica"/>
          <w:color w:val="333333"/>
          <w:kern w:val="0"/>
          <w:szCs w:val="21"/>
        </w:rPr>
        <w:t>乙方应合理安排工期，同时确保在温度、风力等气象条件适合施工的时间段进行施工。</w:t>
      </w:r>
    </w:p>
    <w:p w14:paraId="5D24901A"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hint="eastAsia"/>
          <w:color w:val="333333"/>
          <w:kern w:val="0"/>
          <w:szCs w:val="21"/>
        </w:rPr>
        <w:t>11.8</w:t>
      </w:r>
      <w:r>
        <w:rPr>
          <w:rFonts w:ascii="Helvetica" w:eastAsia="宋体" w:hAnsi="Helvetica" w:cs="Helvetica" w:hint="eastAsia"/>
          <w:color w:val="333333"/>
          <w:kern w:val="0"/>
          <w:szCs w:val="21"/>
        </w:rPr>
        <w:t>乙方</w:t>
      </w:r>
      <w:r>
        <w:rPr>
          <w:rFonts w:ascii="Helvetica" w:eastAsia="宋体" w:hAnsi="Helvetica" w:cs="Helvetica" w:hint="eastAsia"/>
          <w:color w:val="333333"/>
          <w:kern w:val="0"/>
          <w:szCs w:val="21"/>
        </w:rPr>
        <w:t>应按照国家要求规范用工，一切用工纠纷与</w:t>
      </w:r>
      <w:r>
        <w:rPr>
          <w:rFonts w:ascii="Helvetica" w:eastAsia="宋体" w:hAnsi="Helvetica" w:cs="Helvetica" w:hint="eastAsia"/>
          <w:color w:val="333333"/>
          <w:kern w:val="0"/>
          <w:szCs w:val="21"/>
        </w:rPr>
        <w:t>甲方</w:t>
      </w:r>
      <w:r>
        <w:rPr>
          <w:rFonts w:ascii="Helvetica" w:eastAsia="宋体" w:hAnsi="Helvetica" w:cs="Helvetica" w:hint="eastAsia"/>
          <w:color w:val="333333"/>
          <w:kern w:val="0"/>
          <w:szCs w:val="21"/>
        </w:rPr>
        <w:t>无关</w:t>
      </w:r>
      <w:r>
        <w:rPr>
          <w:rFonts w:ascii="Helvetica" w:eastAsia="宋体" w:hAnsi="Helvetica" w:cs="Helvetica" w:hint="eastAsia"/>
          <w:color w:val="333333"/>
          <w:kern w:val="0"/>
          <w:szCs w:val="21"/>
        </w:rPr>
        <w:t>；</w:t>
      </w:r>
      <w:r>
        <w:rPr>
          <w:rFonts w:ascii="Helvetica" w:eastAsia="宋体" w:hAnsi="Helvetica" w:cs="Helvetica" w:hint="eastAsia"/>
          <w:color w:val="333333"/>
          <w:kern w:val="0"/>
          <w:szCs w:val="21"/>
        </w:rPr>
        <w:t>根据学校现行防疫管理政策，须持核酸检测报告入校服</w:t>
      </w:r>
      <w:proofErr w:type="gramStart"/>
      <w:r>
        <w:rPr>
          <w:rFonts w:ascii="Helvetica" w:eastAsia="宋体" w:hAnsi="Helvetica" w:cs="Helvetica" w:hint="eastAsia"/>
          <w:color w:val="333333"/>
          <w:kern w:val="0"/>
          <w:szCs w:val="21"/>
        </w:rPr>
        <w:t>务</w:t>
      </w:r>
      <w:proofErr w:type="gramEnd"/>
      <w:r>
        <w:rPr>
          <w:rFonts w:ascii="Helvetica" w:eastAsia="宋体" w:hAnsi="Helvetica" w:cs="Helvetica" w:hint="eastAsia"/>
          <w:color w:val="333333"/>
          <w:kern w:val="0"/>
          <w:szCs w:val="21"/>
        </w:rPr>
        <w:t>的，相关检测费用及人员安全管</w:t>
      </w:r>
      <w:r>
        <w:rPr>
          <w:rFonts w:ascii="Helvetica" w:eastAsia="宋体" w:hAnsi="Helvetica" w:cs="Helvetica" w:hint="eastAsia"/>
          <w:color w:val="333333"/>
          <w:kern w:val="0"/>
          <w:szCs w:val="21"/>
        </w:rPr>
        <w:t>理由</w:t>
      </w:r>
      <w:r>
        <w:rPr>
          <w:rFonts w:ascii="Helvetica" w:eastAsia="宋体" w:hAnsi="Helvetica" w:cs="Helvetica" w:hint="eastAsia"/>
          <w:color w:val="333333"/>
          <w:kern w:val="0"/>
          <w:szCs w:val="21"/>
        </w:rPr>
        <w:t>乙方</w:t>
      </w:r>
      <w:r>
        <w:rPr>
          <w:rFonts w:ascii="Helvetica" w:eastAsia="宋体" w:hAnsi="Helvetica" w:cs="Helvetica" w:hint="eastAsia"/>
          <w:color w:val="333333"/>
          <w:kern w:val="0"/>
          <w:szCs w:val="21"/>
        </w:rPr>
        <w:t>自行负责，因不服从管理引发的一切防疫事故责任由</w:t>
      </w:r>
      <w:r>
        <w:rPr>
          <w:rFonts w:ascii="Helvetica" w:eastAsia="宋体" w:hAnsi="Helvetica" w:cs="Helvetica" w:hint="eastAsia"/>
          <w:color w:val="333333"/>
          <w:kern w:val="0"/>
          <w:szCs w:val="21"/>
        </w:rPr>
        <w:t>乙方</w:t>
      </w:r>
      <w:r>
        <w:rPr>
          <w:rFonts w:ascii="Helvetica" w:eastAsia="宋体" w:hAnsi="Helvetica" w:cs="Helvetica" w:hint="eastAsia"/>
          <w:color w:val="333333"/>
          <w:kern w:val="0"/>
          <w:szCs w:val="21"/>
        </w:rPr>
        <w:t>自行承担。</w:t>
      </w:r>
    </w:p>
    <w:p w14:paraId="5EB9114E" w14:textId="77777777" w:rsidR="00100A24" w:rsidRDefault="00215E2E">
      <w:pPr>
        <w:widowControl/>
        <w:shd w:val="clear" w:color="auto" w:fill="FFFFFF"/>
        <w:spacing w:after="30"/>
        <w:jc w:val="left"/>
        <w:rPr>
          <w:rFonts w:ascii="Helvetica" w:eastAsia="宋体" w:hAnsi="Helvetica" w:cs="Helvetica"/>
          <w:b/>
          <w:bCs/>
          <w:color w:val="333333"/>
          <w:kern w:val="0"/>
          <w:szCs w:val="21"/>
        </w:rPr>
      </w:pPr>
      <w:r>
        <w:rPr>
          <w:rFonts w:ascii="Helvetica" w:eastAsia="宋体" w:hAnsi="Helvetica" w:cs="Helvetica"/>
          <w:b/>
          <w:bCs/>
          <w:color w:val="333333"/>
          <w:kern w:val="0"/>
          <w:szCs w:val="21"/>
        </w:rPr>
        <w:t>12</w:t>
      </w:r>
      <w:r>
        <w:rPr>
          <w:rFonts w:ascii="Helvetica" w:eastAsia="宋体" w:hAnsi="Helvetica" w:cs="Helvetica"/>
          <w:b/>
          <w:bCs/>
          <w:color w:val="333333"/>
          <w:kern w:val="0"/>
          <w:szCs w:val="21"/>
        </w:rPr>
        <w:t>违约责任条款</w:t>
      </w:r>
    </w:p>
    <w:p w14:paraId="7CD9D1B2"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无</w:t>
      </w:r>
    </w:p>
    <w:p w14:paraId="4B4E9D3D" w14:textId="77777777" w:rsidR="00100A24" w:rsidRDefault="00215E2E">
      <w:pPr>
        <w:widowControl/>
        <w:shd w:val="clear" w:color="auto" w:fill="FFFFFF"/>
        <w:spacing w:after="30"/>
        <w:jc w:val="left"/>
        <w:rPr>
          <w:rFonts w:ascii="Helvetica" w:eastAsia="宋体" w:hAnsi="Helvetica" w:cs="Helvetica"/>
          <w:b/>
          <w:bCs/>
          <w:color w:val="333333"/>
          <w:kern w:val="0"/>
          <w:szCs w:val="21"/>
        </w:rPr>
      </w:pPr>
      <w:r>
        <w:rPr>
          <w:rFonts w:ascii="Helvetica" w:eastAsia="宋体" w:hAnsi="Helvetica" w:cs="Helvetica"/>
          <w:b/>
          <w:bCs/>
          <w:color w:val="333333"/>
          <w:kern w:val="0"/>
          <w:szCs w:val="21"/>
        </w:rPr>
        <w:t>13</w:t>
      </w:r>
      <w:r>
        <w:rPr>
          <w:rFonts w:ascii="Helvetica" w:eastAsia="宋体" w:hAnsi="Helvetica" w:cs="Helvetica"/>
          <w:b/>
          <w:bCs/>
          <w:color w:val="333333"/>
          <w:kern w:val="0"/>
          <w:szCs w:val="21"/>
        </w:rPr>
        <w:t>合同解除（不可抗力）条款</w:t>
      </w:r>
    </w:p>
    <w:p w14:paraId="21F30581"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无</w:t>
      </w:r>
    </w:p>
    <w:p w14:paraId="0326DF43" w14:textId="77777777" w:rsidR="00100A24" w:rsidRDefault="00215E2E">
      <w:pPr>
        <w:widowControl/>
        <w:shd w:val="clear" w:color="auto" w:fill="FFFFFF"/>
        <w:spacing w:after="30"/>
        <w:jc w:val="left"/>
        <w:rPr>
          <w:rFonts w:ascii="Helvetica" w:eastAsia="宋体" w:hAnsi="Helvetica" w:cs="Helvetica"/>
          <w:b/>
          <w:bCs/>
          <w:color w:val="333333"/>
          <w:kern w:val="0"/>
          <w:szCs w:val="21"/>
        </w:rPr>
      </w:pPr>
      <w:r>
        <w:rPr>
          <w:rFonts w:ascii="Helvetica" w:eastAsia="宋体" w:hAnsi="Helvetica" w:cs="Helvetica"/>
          <w:b/>
          <w:bCs/>
          <w:color w:val="333333"/>
          <w:kern w:val="0"/>
          <w:szCs w:val="21"/>
        </w:rPr>
        <w:t>14</w:t>
      </w:r>
      <w:r>
        <w:rPr>
          <w:rFonts w:ascii="Helvetica" w:eastAsia="宋体" w:hAnsi="Helvetica" w:cs="Helvetica"/>
          <w:b/>
          <w:bCs/>
          <w:color w:val="333333"/>
          <w:kern w:val="0"/>
          <w:szCs w:val="21"/>
        </w:rPr>
        <w:t>争议解决条款</w:t>
      </w:r>
    </w:p>
    <w:p w14:paraId="054FC611"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无</w:t>
      </w:r>
    </w:p>
    <w:p w14:paraId="606E1A8C" w14:textId="77777777" w:rsidR="00100A24" w:rsidRDefault="00215E2E">
      <w:pPr>
        <w:widowControl/>
        <w:shd w:val="clear" w:color="auto" w:fill="FFFFFF"/>
        <w:spacing w:after="30"/>
        <w:jc w:val="left"/>
        <w:rPr>
          <w:rFonts w:ascii="Helvetica" w:eastAsia="宋体" w:hAnsi="Helvetica" w:cs="Helvetica"/>
          <w:b/>
          <w:bCs/>
          <w:color w:val="333333"/>
          <w:kern w:val="0"/>
          <w:szCs w:val="21"/>
        </w:rPr>
      </w:pPr>
      <w:r>
        <w:rPr>
          <w:rFonts w:ascii="Helvetica" w:eastAsia="宋体" w:hAnsi="Helvetica" w:cs="Helvetica"/>
          <w:b/>
          <w:bCs/>
          <w:color w:val="333333"/>
          <w:kern w:val="0"/>
          <w:szCs w:val="21"/>
        </w:rPr>
        <w:t>15</w:t>
      </w:r>
      <w:r>
        <w:rPr>
          <w:rFonts w:ascii="Helvetica" w:eastAsia="宋体" w:hAnsi="Helvetica" w:cs="Helvetica"/>
          <w:b/>
          <w:bCs/>
          <w:color w:val="333333"/>
          <w:kern w:val="0"/>
          <w:szCs w:val="21"/>
        </w:rPr>
        <w:t>合同生效</w:t>
      </w:r>
    </w:p>
    <w:p w14:paraId="7AFD494F"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无</w:t>
      </w:r>
    </w:p>
    <w:p w14:paraId="61F25229" w14:textId="77777777" w:rsidR="00100A24" w:rsidRDefault="00215E2E">
      <w:pPr>
        <w:widowControl/>
        <w:shd w:val="clear" w:color="auto" w:fill="FFFFFF"/>
        <w:spacing w:after="30"/>
        <w:jc w:val="left"/>
        <w:rPr>
          <w:rFonts w:ascii="Helvetica" w:eastAsia="宋体" w:hAnsi="Helvetica" w:cs="Helvetica"/>
          <w:b/>
          <w:bCs/>
          <w:color w:val="333333"/>
          <w:kern w:val="0"/>
          <w:szCs w:val="21"/>
        </w:rPr>
      </w:pPr>
      <w:r>
        <w:rPr>
          <w:rFonts w:ascii="Helvetica" w:eastAsia="宋体" w:hAnsi="Helvetica" w:cs="Helvetica"/>
          <w:b/>
          <w:bCs/>
          <w:color w:val="333333"/>
          <w:kern w:val="0"/>
          <w:szCs w:val="21"/>
        </w:rPr>
        <w:t>16</w:t>
      </w:r>
      <w:r>
        <w:rPr>
          <w:rFonts w:ascii="Helvetica" w:eastAsia="宋体" w:hAnsi="Helvetica" w:cs="Helvetica"/>
          <w:b/>
          <w:bCs/>
          <w:color w:val="333333"/>
          <w:kern w:val="0"/>
          <w:szCs w:val="21"/>
        </w:rPr>
        <w:t>组成文件</w:t>
      </w:r>
    </w:p>
    <w:p w14:paraId="2846CF7B"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无</w:t>
      </w:r>
    </w:p>
    <w:p w14:paraId="3F925A54" w14:textId="77777777" w:rsidR="00100A24" w:rsidRDefault="00215E2E">
      <w:pPr>
        <w:widowControl/>
        <w:shd w:val="clear" w:color="auto" w:fill="FFFFFF"/>
        <w:spacing w:after="30"/>
        <w:jc w:val="left"/>
        <w:rPr>
          <w:rFonts w:ascii="Helvetica" w:eastAsia="宋体" w:hAnsi="Helvetica" w:cs="Helvetica"/>
          <w:b/>
          <w:bCs/>
          <w:color w:val="333333"/>
          <w:kern w:val="0"/>
          <w:szCs w:val="21"/>
        </w:rPr>
      </w:pPr>
      <w:r>
        <w:rPr>
          <w:rFonts w:ascii="Helvetica" w:eastAsia="宋体" w:hAnsi="Helvetica" w:cs="Helvetica"/>
          <w:b/>
          <w:bCs/>
          <w:color w:val="333333"/>
          <w:kern w:val="0"/>
          <w:szCs w:val="21"/>
        </w:rPr>
        <w:t>17</w:t>
      </w:r>
      <w:r>
        <w:rPr>
          <w:rFonts w:ascii="Helvetica" w:eastAsia="宋体" w:hAnsi="Helvetica" w:cs="Helvetica"/>
          <w:b/>
          <w:bCs/>
          <w:color w:val="333333"/>
          <w:kern w:val="0"/>
          <w:szCs w:val="21"/>
        </w:rPr>
        <w:t>通知条款</w:t>
      </w:r>
    </w:p>
    <w:p w14:paraId="6CA02EA4"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无</w:t>
      </w:r>
    </w:p>
    <w:p w14:paraId="582A3985" w14:textId="77777777" w:rsidR="00100A24" w:rsidRDefault="00215E2E">
      <w:pPr>
        <w:widowControl/>
        <w:shd w:val="clear" w:color="auto" w:fill="FFFFFF"/>
        <w:spacing w:after="30"/>
        <w:jc w:val="left"/>
        <w:rPr>
          <w:rFonts w:ascii="Helvetica" w:eastAsia="宋体" w:hAnsi="Helvetica" w:cs="Helvetica"/>
          <w:b/>
          <w:bCs/>
          <w:color w:val="333333"/>
          <w:kern w:val="0"/>
          <w:szCs w:val="21"/>
        </w:rPr>
      </w:pPr>
      <w:r>
        <w:rPr>
          <w:rFonts w:ascii="Helvetica" w:eastAsia="宋体" w:hAnsi="Helvetica" w:cs="Helvetica"/>
          <w:b/>
          <w:bCs/>
          <w:color w:val="333333"/>
          <w:kern w:val="0"/>
          <w:szCs w:val="21"/>
        </w:rPr>
        <w:t>18</w:t>
      </w:r>
      <w:r>
        <w:rPr>
          <w:rFonts w:ascii="Helvetica" w:eastAsia="宋体" w:hAnsi="Helvetica" w:cs="Helvetica"/>
          <w:b/>
          <w:bCs/>
          <w:color w:val="333333"/>
          <w:kern w:val="0"/>
          <w:szCs w:val="21"/>
        </w:rPr>
        <w:t>其他约定</w:t>
      </w:r>
    </w:p>
    <w:p w14:paraId="66ED8B8A" w14:textId="77777777" w:rsidR="00100A24" w:rsidRDefault="00215E2E">
      <w:pPr>
        <w:widowControl/>
        <w:shd w:val="clear" w:color="auto" w:fill="FFFFFF"/>
        <w:spacing w:after="30"/>
        <w:jc w:val="left"/>
        <w:rPr>
          <w:rFonts w:ascii="Helvetica" w:eastAsia="宋体" w:hAnsi="Helvetica" w:cs="Helvetica"/>
          <w:color w:val="333333"/>
          <w:kern w:val="0"/>
          <w:szCs w:val="21"/>
        </w:rPr>
      </w:pPr>
      <w:r>
        <w:rPr>
          <w:rFonts w:ascii="Helvetica" w:eastAsia="宋体" w:hAnsi="Helvetica" w:cs="Helvetica"/>
          <w:color w:val="333333"/>
          <w:kern w:val="0"/>
          <w:szCs w:val="21"/>
        </w:rPr>
        <w:t>无</w:t>
      </w:r>
    </w:p>
    <w:p w14:paraId="420F205F" w14:textId="77777777" w:rsidR="00100A24" w:rsidRDefault="00215E2E">
      <w:pPr>
        <w:widowControl/>
        <w:shd w:val="clear" w:color="auto" w:fill="FFFFFF"/>
        <w:spacing w:after="30" w:line="750" w:lineRule="atLeast"/>
        <w:jc w:val="center"/>
        <w:rPr>
          <w:rFonts w:ascii="Helvetica" w:eastAsia="宋体" w:hAnsi="Helvetica" w:cs="Helvetica"/>
          <w:b/>
          <w:bCs/>
          <w:color w:val="333333"/>
          <w:kern w:val="0"/>
          <w:szCs w:val="21"/>
        </w:rPr>
      </w:pPr>
      <w:r>
        <w:rPr>
          <w:rFonts w:ascii="Helvetica" w:eastAsia="宋体" w:hAnsi="Helvetica" w:cs="Helvetica"/>
          <w:b/>
          <w:bCs/>
          <w:color w:val="333333"/>
          <w:kern w:val="0"/>
          <w:szCs w:val="21"/>
        </w:rPr>
        <w:t>第四部分</w:t>
      </w:r>
      <w:r>
        <w:rPr>
          <w:rFonts w:ascii="Helvetica" w:eastAsia="宋体" w:hAnsi="Helvetica" w:cs="Helvetica"/>
          <w:b/>
          <w:bCs/>
          <w:color w:val="333333"/>
          <w:kern w:val="0"/>
          <w:szCs w:val="21"/>
        </w:rPr>
        <w:t xml:space="preserve"> </w:t>
      </w:r>
      <w:r>
        <w:rPr>
          <w:rFonts w:ascii="Helvetica" w:eastAsia="宋体" w:hAnsi="Helvetica" w:cs="Helvetica"/>
          <w:b/>
          <w:bCs/>
          <w:color w:val="333333"/>
          <w:kern w:val="0"/>
          <w:szCs w:val="21"/>
        </w:rPr>
        <w:t>附件</w:t>
      </w:r>
    </w:p>
    <w:p w14:paraId="5959C449" w14:textId="77777777" w:rsidR="00100A24" w:rsidRDefault="00215E2E">
      <w:pPr>
        <w:widowControl/>
        <w:shd w:val="clear" w:color="auto" w:fill="FFFFFF"/>
        <w:spacing w:after="30"/>
        <w:jc w:val="left"/>
        <w:rPr>
          <w:rFonts w:ascii="Helvetica" w:eastAsia="宋体" w:hAnsi="Helvetica" w:cs="Helvetica"/>
          <w:b/>
          <w:bCs/>
          <w:color w:val="333333"/>
          <w:kern w:val="0"/>
          <w:szCs w:val="21"/>
        </w:rPr>
      </w:pPr>
      <w:r>
        <w:rPr>
          <w:rFonts w:ascii="Helvetica" w:eastAsia="宋体" w:hAnsi="Helvetica" w:cs="Helvetica"/>
          <w:b/>
          <w:bCs/>
          <w:color w:val="333333"/>
          <w:kern w:val="0"/>
          <w:szCs w:val="21"/>
        </w:rPr>
        <w:t>附件</w:t>
      </w:r>
      <w:r>
        <w:rPr>
          <w:rFonts w:ascii="Helvetica" w:eastAsia="宋体" w:hAnsi="Helvetica" w:cs="Helvetica"/>
          <w:b/>
          <w:bCs/>
          <w:color w:val="333333"/>
          <w:kern w:val="0"/>
          <w:szCs w:val="21"/>
        </w:rPr>
        <w:t xml:space="preserve">1 </w:t>
      </w:r>
      <w:r>
        <w:rPr>
          <w:rFonts w:ascii="Helvetica" w:eastAsia="宋体" w:hAnsi="Helvetica" w:cs="Helvetica"/>
          <w:b/>
          <w:bCs/>
          <w:color w:val="333333"/>
          <w:kern w:val="0"/>
          <w:szCs w:val="21"/>
        </w:rPr>
        <w:t>乙方工程量报价清单（含详细价格组成）</w:t>
      </w:r>
    </w:p>
    <w:p w14:paraId="63CC1450" w14:textId="77777777" w:rsidR="00100A24" w:rsidRDefault="00215E2E">
      <w:pPr>
        <w:widowControl/>
        <w:shd w:val="clear" w:color="auto" w:fill="FFFFFF"/>
        <w:spacing w:after="30"/>
        <w:jc w:val="left"/>
        <w:rPr>
          <w:rFonts w:ascii="Helvetica" w:eastAsia="宋体" w:hAnsi="Helvetica" w:cs="Helvetica"/>
          <w:b/>
          <w:bCs/>
          <w:color w:val="333333"/>
          <w:kern w:val="0"/>
          <w:szCs w:val="21"/>
        </w:rPr>
      </w:pPr>
      <w:r>
        <w:rPr>
          <w:rFonts w:ascii="Helvetica" w:eastAsia="宋体" w:hAnsi="Helvetica" w:cs="Helvetica"/>
          <w:b/>
          <w:bCs/>
          <w:color w:val="333333"/>
          <w:kern w:val="0"/>
          <w:szCs w:val="21"/>
        </w:rPr>
        <w:t>附件</w:t>
      </w:r>
      <w:r>
        <w:rPr>
          <w:rFonts w:ascii="Helvetica" w:eastAsia="宋体" w:hAnsi="Helvetica" w:cs="Helvetica"/>
          <w:b/>
          <w:bCs/>
          <w:color w:val="333333"/>
          <w:kern w:val="0"/>
          <w:szCs w:val="21"/>
        </w:rPr>
        <w:t xml:space="preserve">2 </w:t>
      </w:r>
      <w:r>
        <w:rPr>
          <w:rFonts w:ascii="Helvetica" w:eastAsia="宋体" w:hAnsi="Helvetica" w:cs="Helvetica"/>
          <w:b/>
          <w:bCs/>
          <w:color w:val="333333"/>
          <w:kern w:val="0"/>
          <w:szCs w:val="21"/>
        </w:rPr>
        <w:t>工程技术参数及功能性要求（图纸）</w:t>
      </w:r>
    </w:p>
    <w:p w14:paraId="27341B34" w14:textId="77777777" w:rsidR="00100A24" w:rsidRDefault="00100A24">
      <w:pPr>
        <w:spacing w:after="30"/>
      </w:pPr>
    </w:p>
    <w:sectPr w:rsidR="00100A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27A"/>
    <w:rsid w:val="000A6993"/>
    <w:rsid w:val="00100A24"/>
    <w:rsid w:val="001D4E93"/>
    <w:rsid w:val="00215E2E"/>
    <w:rsid w:val="002E5983"/>
    <w:rsid w:val="0041032C"/>
    <w:rsid w:val="004E36A5"/>
    <w:rsid w:val="00535C0D"/>
    <w:rsid w:val="00553D65"/>
    <w:rsid w:val="005F3201"/>
    <w:rsid w:val="008C6C96"/>
    <w:rsid w:val="008D4B57"/>
    <w:rsid w:val="009260BA"/>
    <w:rsid w:val="00A13F60"/>
    <w:rsid w:val="00A16BE5"/>
    <w:rsid w:val="00A46863"/>
    <w:rsid w:val="00AD558A"/>
    <w:rsid w:val="00AD74C2"/>
    <w:rsid w:val="00AE0543"/>
    <w:rsid w:val="00BD3452"/>
    <w:rsid w:val="00C61C4F"/>
    <w:rsid w:val="00D751D9"/>
    <w:rsid w:val="00DA227A"/>
    <w:rsid w:val="00DC59FB"/>
    <w:rsid w:val="00DE1BE7"/>
    <w:rsid w:val="00ED5986"/>
    <w:rsid w:val="01227D26"/>
    <w:rsid w:val="01B34E22"/>
    <w:rsid w:val="01FD42EF"/>
    <w:rsid w:val="025D08EA"/>
    <w:rsid w:val="0370464D"/>
    <w:rsid w:val="039B3DC0"/>
    <w:rsid w:val="039C5442"/>
    <w:rsid w:val="04206073"/>
    <w:rsid w:val="04EA6DAD"/>
    <w:rsid w:val="051931EE"/>
    <w:rsid w:val="054364BD"/>
    <w:rsid w:val="061F2A86"/>
    <w:rsid w:val="06782196"/>
    <w:rsid w:val="06B37672"/>
    <w:rsid w:val="07300CC3"/>
    <w:rsid w:val="07683FB9"/>
    <w:rsid w:val="07B90CB8"/>
    <w:rsid w:val="085602B5"/>
    <w:rsid w:val="0869448C"/>
    <w:rsid w:val="09265ED9"/>
    <w:rsid w:val="0ADD081A"/>
    <w:rsid w:val="0C1069CD"/>
    <w:rsid w:val="0DCF4D92"/>
    <w:rsid w:val="0E5E7EC3"/>
    <w:rsid w:val="0E63197E"/>
    <w:rsid w:val="0E8C2C83"/>
    <w:rsid w:val="0EC8358F"/>
    <w:rsid w:val="0F403A6D"/>
    <w:rsid w:val="0F4C5F6E"/>
    <w:rsid w:val="0F916077"/>
    <w:rsid w:val="0FC22574"/>
    <w:rsid w:val="0FF30ADF"/>
    <w:rsid w:val="102D2243"/>
    <w:rsid w:val="10611EED"/>
    <w:rsid w:val="10853E2D"/>
    <w:rsid w:val="10C04E65"/>
    <w:rsid w:val="10F1501F"/>
    <w:rsid w:val="1109680C"/>
    <w:rsid w:val="117874EE"/>
    <w:rsid w:val="118B7221"/>
    <w:rsid w:val="11CB1D14"/>
    <w:rsid w:val="11FC1ECD"/>
    <w:rsid w:val="126D4B79"/>
    <w:rsid w:val="12883761"/>
    <w:rsid w:val="12B26A30"/>
    <w:rsid w:val="12CF75E2"/>
    <w:rsid w:val="139D148E"/>
    <w:rsid w:val="14D47131"/>
    <w:rsid w:val="15B14D7D"/>
    <w:rsid w:val="1638549E"/>
    <w:rsid w:val="163D0D06"/>
    <w:rsid w:val="169F376F"/>
    <w:rsid w:val="173B3498"/>
    <w:rsid w:val="17A0779F"/>
    <w:rsid w:val="189C7F66"/>
    <w:rsid w:val="18DF42F7"/>
    <w:rsid w:val="19434886"/>
    <w:rsid w:val="1B1F3BFD"/>
    <w:rsid w:val="1B851185"/>
    <w:rsid w:val="1BA535D6"/>
    <w:rsid w:val="1BC17CE4"/>
    <w:rsid w:val="1BF34341"/>
    <w:rsid w:val="1C093B64"/>
    <w:rsid w:val="1C163B8C"/>
    <w:rsid w:val="1C427076"/>
    <w:rsid w:val="1C691F5E"/>
    <w:rsid w:val="1C984EE8"/>
    <w:rsid w:val="1CC92887"/>
    <w:rsid w:val="1CDA72AF"/>
    <w:rsid w:val="1CF10155"/>
    <w:rsid w:val="1DAB29F9"/>
    <w:rsid w:val="1E1862E1"/>
    <w:rsid w:val="1E707ECB"/>
    <w:rsid w:val="1E960FB4"/>
    <w:rsid w:val="1EB12291"/>
    <w:rsid w:val="1EFA7794"/>
    <w:rsid w:val="20036B1D"/>
    <w:rsid w:val="20084133"/>
    <w:rsid w:val="20254CE5"/>
    <w:rsid w:val="20796DDF"/>
    <w:rsid w:val="20F841A8"/>
    <w:rsid w:val="210E39CB"/>
    <w:rsid w:val="217A2E0F"/>
    <w:rsid w:val="224A0A33"/>
    <w:rsid w:val="22DD3655"/>
    <w:rsid w:val="232B2612"/>
    <w:rsid w:val="23566F63"/>
    <w:rsid w:val="23952182"/>
    <w:rsid w:val="2480698E"/>
    <w:rsid w:val="24D171E9"/>
    <w:rsid w:val="250C6474"/>
    <w:rsid w:val="255816B9"/>
    <w:rsid w:val="268564DD"/>
    <w:rsid w:val="274E2D73"/>
    <w:rsid w:val="29FA0F90"/>
    <w:rsid w:val="2A111E36"/>
    <w:rsid w:val="2A830F86"/>
    <w:rsid w:val="2BFA7026"/>
    <w:rsid w:val="2C33078A"/>
    <w:rsid w:val="2D636E4D"/>
    <w:rsid w:val="2D796670"/>
    <w:rsid w:val="2E513149"/>
    <w:rsid w:val="2EA63495"/>
    <w:rsid w:val="2EE45D6B"/>
    <w:rsid w:val="2F4A02C4"/>
    <w:rsid w:val="2F4F58DB"/>
    <w:rsid w:val="2FCE2CA3"/>
    <w:rsid w:val="3062603A"/>
    <w:rsid w:val="30E3277E"/>
    <w:rsid w:val="311F752F"/>
    <w:rsid w:val="319D518F"/>
    <w:rsid w:val="32222E32"/>
    <w:rsid w:val="33240E2C"/>
    <w:rsid w:val="337376BE"/>
    <w:rsid w:val="33775400"/>
    <w:rsid w:val="33CD3272"/>
    <w:rsid w:val="351849C1"/>
    <w:rsid w:val="35A3428A"/>
    <w:rsid w:val="36056CF3"/>
    <w:rsid w:val="362D624A"/>
    <w:rsid w:val="363E0457"/>
    <w:rsid w:val="364A0BAA"/>
    <w:rsid w:val="36730100"/>
    <w:rsid w:val="371B60A2"/>
    <w:rsid w:val="37353608"/>
    <w:rsid w:val="375D490D"/>
    <w:rsid w:val="375F68D7"/>
    <w:rsid w:val="376161AB"/>
    <w:rsid w:val="37F012DD"/>
    <w:rsid w:val="388D4D7E"/>
    <w:rsid w:val="38FD1F03"/>
    <w:rsid w:val="39241B86"/>
    <w:rsid w:val="393B2A2C"/>
    <w:rsid w:val="39972D53"/>
    <w:rsid w:val="39E62997"/>
    <w:rsid w:val="3A06128C"/>
    <w:rsid w:val="3AE113B1"/>
    <w:rsid w:val="3B9D352A"/>
    <w:rsid w:val="3CB43221"/>
    <w:rsid w:val="3D0F2205"/>
    <w:rsid w:val="3DB72FC9"/>
    <w:rsid w:val="3E3143FD"/>
    <w:rsid w:val="3E3A7756"/>
    <w:rsid w:val="3E3E7246"/>
    <w:rsid w:val="3EBF7C5B"/>
    <w:rsid w:val="3F163D1F"/>
    <w:rsid w:val="416B7C26"/>
    <w:rsid w:val="417E5BAB"/>
    <w:rsid w:val="41984EBF"/>
    <w:rsid w:val="423544BC"/>
    <w:rsid w:val="445A46AE"/>
    <w:rsid w:val="44DA57EF"/>
    <w:rsid w:val="46115240"/>
    <w:rsid w:val="465F41FD"/>
    <w:rsid w:val="468C0D6B"/>
    <w:rsid w:val="46A2058E"/>
    <w:rsid w:val="475A2C17"/>
    <w:rsid w:val="48221986"/>
    <w:rsid w:val="488B752C"/>
    <w:rsid w:val="493C4382"/>
    <w:rsid w:val="49437E06"/>
    <w:rsid w:val="494D47E1"/>
    <w:rsid w:val="49F25388"/>
    <w:rsid w:val="4A6A13C3"/>
    <w:rsid w:val="4AA30431"/>
    <w:rsid w:val="4AFC64BF"/>
    <w:rsid w:val="4B074E64"/>
    <w:rsid w:val="4B2C48CA"/>
    <w:rsid w:val="4B8E56C3"/>
    <w:rsid w:val="4BCE14DD"/>
    <w:rsid w:val="4BE3142D"/>
    <w:rsid w:val="4CD64AED"/>
    <w:rsid w:val="4E2D4BE1"/>
    <w:rsid w:val="4EA34EA3"/>
    <w:rsid w:val="4ED96B17"/>
    <w:rsid w:val="4EF179BD"/>
    <w:rsid w:val="4F93316A"/>
    <w:rsid w:val="4FD35314"/>
    <w:rsid w:val="50720FD1"/>
    <w:rsid w:val="54C618EB"/>
    <w:rsid w:val="54D04518"/>
    <w:rsid w:val="550F5041"/>
    <w:rsid w:val="57B343A9"/>
    <w:rsid w:val="57E24C8E"/>
    <w:rsid w:val="57FD3876"/>
    <w:rsid w:val="584D65AC"/>
    <w:rsid w:val="58B101BD"/>
    <w:rsid w:val="594F0101"/>
    <w:rsid w:val="59513E7A"/>
    <w:rsid w:val="59D86349"/>
    <w:rsid w:val="59E44CEE"/>
    <w:rsid w:val="5A7A2F5C"/>
    <w:rsid w:val="5BDD7C46"/>
    <w:rsid w:val="5C3D6937"/>
    <w:rsid w:val="5C4B1054"/>
    <w:rsid w:val="5D380EAD"/>
    <w:rsid w:val="5DC10D1E"/>
    <w:rsid w:val="5F5521EA"/>
    <w:rsid w:val="5FB46F10"/>
    <w:rsid w:val="5FCC24AC"/>
    <w:rsid w:val="5FD924D3"/>
    <w:rsid w:val="5FF732A1"/>
    <w:rsid w:val="60CC2038"/>
    <w:rsid w:val="60D3786A"/>
    <w:rsid w:val="61A15272"/>
    <w:rsid w:val="638E5CCA"/>
    <w:rsid w:val="639600B3"/>
    <w:rsid w:val="63BC45E5"/>
    <w:rsid w:val="64D70FAB"/>
    <w:rsid w:val="64EC48EB"/>
    <w:rsid w:val="65031DA0"/>
    <w:rsid w:val="655A2308"/>
    <w:rsid w:val="65C459D3"/>
    <w:rsid w:val="664A237C"/>
    <w:rsid w:val="66630D48"/>
    <w:rsid w:val="67144738"/>
    <w:rsid w:val="679D472E"/>
    <w:rsid w:val="67A45ABC"/>
    <w:rsid w:val="67B101D9"/>
    <w:rsid w:val="67EE6D37"/>
    <w:rsid w:val="68582403"/>
    <w:rsid w:val="68C36416"/>
    <w:rsid w:val="6953779A"/>
    <w:rsid w:val="69C97A5C"/>
    <w:rsid w:val="6A2E3D63"/>
    <w:rsid w:val="6A4B4950"/>
    <w:rsid w:val="6B3C7DBA"/>
    <w:rsid w:val="6BF1329A"/>
    <w:rsid w:val="6C184383"/>
    <w:rsid w:val="6C6677E4"/>
    <w:rsid w:val="6E0B0643"/>
    <w:rsid w:val="6E3E3969"/>
    <w:rsid w:val="6E645FA5"/>
    <w:rsid w:val="6EE3336E"/>
    <w:rsid w:val="6EF410D7"/>
    <w:rsid w:val="6F255735"/>
    <w:rsid w:val="6F9B59F7"/>
    <w:rsid w:val="6FFE5F86"/>
    <w:rsid w:val="703F2826"/>
    <w:rsid w:val="706C1141"/>
    <w:rsid w:val="70A73F27"/>
    <w:rsid w:val="72007D93"/>
    <w:rsid w:val="7258372B"/>
    <w:rsid w:val="729C2671"/>
    <w:rsid w:val="730833A3"/>
    <w:rsid w:val="736507F6"/>
    <w:rsid w:val="73AF7CC3"/>
    <w:rsid w:val="73B726D3"/>
    <w:rsid w:val="73CA68AB"/>
    <w:rsid w:val="74793E2D"/>
    <w:rsid w:val="74B65081"/>
    <w:rsid w:val="754E0E15"/>
    <w:rsid w:val="76283D5C"/>
    <w:rsid w:val="768216BE"/>
    <w:rsid w:val="77040325"/>
    <w:rsid w:val="7755292F"/>
    <w:rsid w:val="778356EE"/>
    <w:rsid w:val="77843214"/>
    <w:rsid w:val="77C33D3D"/>
    <w:rsid w:val="77CA50CB"/>
    <w:rsid w:val="77E3618D"/>
    <w:rsid w:val="78144598"/>
    <w:rsid w:val="78F30652"/>
    <w:rsid w:val="79334EF2"/>
    <w:rsid w:val="797A48CF"/>
    <w:rsid w:val="7BDF310F"/>
    <w:rsid w:val="7BE44282"/>
    <w:rsid w:val="7D0E5A5A"/>
    <w:rsid w:val="7D23702C"/>
    <w:rsid w:val="7D787377"/>
    <w:rsid w:val="7D891584"/>
    <w:rsid w:val="7D9475CA"/>
    <w:rsid w:val="7E062BD5"/>
    <w:rsid w:val="7E6D4A02"/>
    <w:rsid w:val="7EA36676"/>
    <w:rsid w:val="7F7122D0"/>
    <w:rsid w:val="7FC92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DECE"/>
  <w15:docId w15:val="{7B807B28-CBEB-437E-882F-5B092022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2867</Words>
  <Characters>16342</Characters>
  <Application>Microsoft Office Word</Application>
  <DocSecurity>0</DocSecurity>
  <Lines>136</Lines>
  <Paragraphs>38</Paragraphs>
  <ScaleCrop>false</ScaleCrop>
  <Company/>
  <LinksUpToDate>false</LinksUpToDate>
  <CharactersWithSpaces>19171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wdj</cp:lastModifiedBy>
  <cp:revision>12</cp:revision>
  <dcterms:created xsi:type="dcterms:W3CDTF">2022-04-23T07:12:00Z</dcterms:created>
  <dcterms:modified xsi:type="dcterms:W3CDTF">2022-06-23T20:23:00Z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A6DCA09F9A9F4AD6ABE5DF9F5140A50F</vt:lpwstr>
  </property>
</Properties>
</file>