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870E92" w:rsidP="007F5D19">
      <w:pPr>
        <w:jc w:val="center"/>
        <w:rPr>
          <w:rFonts w:ascii="黑体" w:eastAsia="黑体"/>
          <w:sz w:val="32"/>
          <w:szCs w:val="32"/>
        </w:rPr>
      </w:pPr>
      <w:r>
        <w:rPr>
          <w:rFonts w:ascii="黑体" w:eastAsia="黑体" w:hint="eastAsia"/>
          <w:sz w:val="32"/>
          <w:szCs w:val="32"/>
        </w:rPr>
        <w:t>2021年第</w:t>
      </w:r>
      <w:r w:rsidR="00EB5030">
        <w:rPr>
          <w:rFonts w:ascii="黑体" w:eastAsia="黑体" w:hint="eastAsia"/>
          <w:sz w:val="32"/>
          <w:szCs w:val="32"/>
        </w:rPr>
        <w:t>9</w:t>
      </w:r>
      <w:r>
        <w:rPr>
          <w:rFonts w:ascii="黑体" w:eastAsia="黑体" w:hint="eastAsia"/>
          <w:sz w:val="32"/>
          <w:szCs w:val="32"/>
        </w:rPr>
        <w:t>期（总</w:t>
      </w:r>
      <w:r w:rsidRPr="00291F71">
        <w:rPr>
          <w:rFonts w:ascii="黑体" w:eastAsia="黑体" w:hint="eastAsia"/>
          <w:sz w:val="32"/>
          <w:szCs w:val="32"/>
        </w:rPr>
        <w:t>第</w:t>
      </w:r>
      <w:r w:rsidR="004A5976">
        <w:rPr>
          <w:rFonts w:ascii="黑体" w:eastAsia="黑体" w:hint="eastAsia"/>
          <w:sz w:val="32"/>
          <w:szCs w:val="32"/>
        </w:rPr>
        <w:t>29</w:t>
      </w:r>
      <w:r w:rsidRPr="00291F71">
        <w:rPr>
          <w:rFonts w:ascii="黑体" w:eastAsia="黑体" w:hint="eastAsia"/>
          <w:sz w:val="32"/>
          <w:szCs w:val="32"/>
        </w:rPr>
        <w:t>期</w:t>
      </w:r>
      <w:r>
        <w:rPr>
          <w:rFonts w:ascii="黑体" w:eastAsia="黑体" w:hint="eastAsia"/>
          <w:sz w:val="32"/>
          <w:szCs w:val="32"/>
        </w:rPr>
        <w:t>）</w:t>
      </w:r>
    </w:p>
    <w:p w:rsidR="007F5D19" w:rsidRDefault="007F5D19" w:rsidP="007F5D19">
      <w:pPr>
        <w:jc w:val="center"/>
      </w:pPr>
    </w:p>
    <w:p w:rsidR="005304E2" w:rsidRDefault="005304E2" w:rsidP="007F5D19">
      <w:pPr>
        <w:jc w:val="center"/>
      </w:pPr>
    </w:p>
    <w:p w:rsidR="007F5D19" w:rsidRPr="00AC29E1" w:rsidRDefault="00653F41" w:rsidP="007F5D19">
      <w:pPr>
        <w:rPr>
          <w:rFonts w:ascii="楷体" w:eastAsia="楷体" w:hAnsi="楷体"/>
          <w:w w:val="80"/>
          <w:sz w:val="32"/>
          <w:szCs w:val="32"/>
        </w:rPr>
      </w:pPr>
      <w:r w:rsidRPr="00653F41">
        <w:rPr>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7F5D19" w:rsidRPr="007F5D19">
        <w:rPr>
          <w:rFonts w:ascii="楷体_GB2312" w:eastAsia="楷体_GB2312" w:hint="eastAsia"/>
          <w:w w:val="80"/>
          <w:sz w:val="32"/>
          <w:szCs w:val="32"/>
        </w:rPr>
        <w:t xml:space="preserve"> </w:t>
      </w:r>
      <w:r w:rsidR="006B30CE" w:rsidRPr="00AC29E1">
        <w:rPr>
          <w:rFonts w:ascii="楷体" w:eastAsia="楷体" w:hAnsi="楷体" w:hint="eastAsia"/>
          <w:w w:val="80"/>
          <w:sz w:val="32"/>
          <w:szCs w:val="32"/>
        </w:rPr>
        <w:t xml:space="preserve"> </w:t>
      </w:r>
      <w:r w:rsidR="007F5D19" w:rsidRPr="00AC29E1">
        <w:rPr>
          <w:rFonts w:ascii="楷体" w:eastAsia="楷体" w:hAnsi="楷体" w:hint="eastAsia"/>
          <w:w w:val="70"/>
          <w:sz w:val="32"/>
          <w:szCs w:val="32"/>
        </w:rPr>
        <w:t>徐州生物工程职业技术学院党委宣传部</w:t>
      </w:r>
      <w:r w:rsidR="007F5D19" w:rsidRPr="00AC29E1">
        <w:rPr>
          <w:rFonts w:ascii="楷体" w:eastAsia="楷体" w:hAnsi="楷体" w:hint="eastAsia"/>
          <w:w w:val="66"/>
          <w:sz w:val="32"/>
          <w:szCs w:val="32"/>
        </w:rPr>
        <w:t xml:space="preserve"> </w:t>
      </w:r>
      <w:r w:rsidR="00FF4925" w:rsidRPr="00AC29E1">
        <w:rPr>
          <w:rFonts w:ascii="楷体" w:eastAsia="楷体" w:hAnsi="楷体" w:hint="eastAsia"/>
          <w:w w:val="80"/>
          <w:sz w:val="32"/>
          <w:szCs w:val="32"/>
        </w:rPr>
        <w:t xml:space="preserve">                    </w:t>
      </w:r>
      <w:bookmarkStart w:id="0" w:name="_GoBack"/>
      <w:bookmarkEnd w:id="0"/>
      <w:r w:rsidR="007F5D19" w:rsidRPr="00AC29E1">
        <w:rPr>
          <w:rFonts w:ascii="楷体" w:eastAsia="楷体" w:hAnsi="楷体" w:hint="eastAsia"/>
          <w:w w:val="80"/>
          <w:sz w:val="32"/>
          <w:szCs w:val="32"/>
        </w:rPr>
        <w:t>202</w:t>
      </w:r>
      <w:r w:rsidR="003236F1">
        <w:rPr>
          <w:rFonts w:ascii="楷体" w:eastAsia="楷体" w:hAnsi="楷体" w:hint="eastAsia"/>
          <w:w w:val="80"/>
          <w:sz w:val="32"/>
          <w:szCs w:val="32"/>
        </w:rPr>
        <w:t>1</w:t>
      </w:r>
      <w:r w:rsidR="007F5D19" w:rsidRPr="00AC29E1">
        <w:rPr>
          <w:rFonts w:ascii="楷体" w:eastAsia="楷体" w:hAnsi="楷体" w:hint="eastAsia"/>
          <w:w w:val="80"/>
          <w:sz w:val="32"/>
          <w:szCs w:val="32"/>
        </w:rPr>
        <w:t>年</w:t>
      </w:r>
      <w:r w:rsidR="00D05761">
        <w:rPr>
          <w:rFonts w:ascii="楷体" w:eastAsia="楷体" w:hAnsi="楷体" w:hint="eastAsia"/>
          <w:w w:val="80"/>
          <w:sz w:val="32"/>
          <w:szCs w:val="32"/>
        </w:rPr>
        <w:t>7</w:t>
      </w:r>
      <w:r w:rsidR="007F5D19" w:rsidRPr="00AC29E1">
        <w:rPr>
          <w:rFonts w:ascii="楷体" w:eastAsia="楷体" w:hAnsi="楷体" w:hint="eastAsia"/>
          <w:w w:val="80"/>
          <w:sz w:val="32"/>
          <w:szCs w:val="32"/>
        </w:rPr>
        <w:t>月</w:t>
      </w:r>
      <w:r w:rsidR="00D05761">
        <w:rPr>
          <w:rFonts w:ascii="楷体" w:eastAsia="楷体" w:hAnsi="楷体" w:hint="eastAsia"/>
          <w:w w:val="80"/>
          <w:sz w:val="32"/>
          <w:szCs w:val="32"/>
        </w:rPr>
        <w:t>2</w:t>
      </w:r>
      <w:r w:rsidR="007F5D19" w:rsidRPr="00AC29E1">
        <w:rPr>
          <w:rFonts w:ascii="楷体" w:eastAsia="楷体" w:hAnsi="楷体" w:hint="eastAsia"/>
          <w:w w:val="80"/>
          <w:sz w:val="32"/>
          <w:szCs w:val="32"/>
        </w:rPr>
        <w:t xml:space="preserve">日 </w:t>
      </w:r>
    </w:p>
    <w:p w:rsidR="00FC4805" w:rsidRDefault="004A5976" w:rsidP="004A5976">
      <w:pPr>
        <w:pStyle w:val="1"/>
        <w:rPr>
          <w:rFonts w:ascii="楷体" w:eastAsia="楷体" w:hAnsi="楷体"/>
          <w:b w:val="0"/>
          <w:sz w:val="32"/>
          <w:szCs w:val="32"/>
        </w:rPr>
      </w:pPr>
      <w:r>
        <w:rPr>
          <w:rFonts w:ascii="黑体" w:eastAsia="黑体" w:hAnsi="黑体" w:hint="eastAsia"/>
          <w:b w:val="0"/>
          <w:bCs w:val="0"/>
          <w:sz w:val="32"/>
          <w:szCs w:val="32"/>
        </w:rPr>
        <w:t xml:space="preserve">    编者按：</w:t>
      </w:r>
      <w:r w:rsidRPr="004A5976">
        <w:rPr>
          <w:rFonts w:ascii="楷体" w:eastAsia="楷体" w:hAnsi="楷体"/>
          <w:b w:val="0"/>
          <w:sz w:val="32"/>
          <w:szCs w:val="32"/>
        </w:rPr>
        <w:t>习近平总书记在庆祝中国共产党成立100周年大会上的重要讲话是一篇马克思主义的纲领性文献，系统回顾了我们党开辟的伟大道路、创造的伟大事业、取得的伟大成就，深刻阐述了伟大建党精神，全面总结了百年建党经验，思想极为深刻、内涵十分丰富，是全党在新的历史条件下进行具有许多新的历史特点伟大斗争的政治宣言，对于我们在新的征程上传承红色基因、践行初心使命、创造新的历史伟业，具有十分重大的指导意义。我们要认真学习领会，全面贯彻落实，让初心薪火相传、把使命永担在肩，在新的历史起点上重整行装再出发，走好新时代的长</w:t>
      </w:r>
      <w:r w:rsidRPr="004A5976">
        <w:rPr>
          <w:rFonts w:ascii="楷体" w:eastAsia="楷体" w:hAnsi="楷体"/>
          <w:b w:val="0"/>
          <w:sz w:val="32"/>
          <w:szCs w:val="32"/>
        </w:rPr>
        <w:lastRenderedPageBreak/>
        <w:t>征路，为实现第二个百年奋斗目标、实现中华民族伟大复兴的中国梦而不懈奋斗。</w:t>
      </w: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38700C" w:rsidRDefault="0038700C" w:rsidP="004A5976">
      <w:pPr>
        <w:pStyle w:val="1"/>
        <w:rPr>
          <w:rFonts w:ascii="楷体" w:eastAsia="楷体" w:hAnsi="楷体"/>
          <w:b w:val="0"/>
          <w:sz w:val="32"/>
          <w:szCs w:val="32"/>
        </w:rPr>
      </w:pPr>
    </w:p>
    <w:p w:rsidR="004A5976" w:rsidRPr="004A5976" w:rsidRDefault="004A5976" w:rsidP="004A5976">
      <w:pPr>
        <w:widowControl/>
        <w:spacing w:before="100" w:beforeAutospacing="1" w:after="100" w:afterAutospacing="1"/>
        <w:jc w:val="center"/>
        <w:outlineLvl w:val="0"/>
        <w:rPr>
          <w:rFonts w:ascii="华文中宋" w:eastAsia="华文中宋" w:hAnsi="华文中宋"/>
          <w:b/>
          <w:sz w:val="36"/>
          <w:szCs w:val="36"/>
        </w:rPr>
      </w:pPr>
      <w:r w:rsidRPr="004A5976">
        <w:rPr>
          <w:rFonts w:ascii="华文中宋" w:eastAsia="华文中宋" w:hAnsi="华文中宋"/>
          <w:bCs/>
          <w:sz w:val="36"/>
          <w:szCs w:val="36"/>
        </w:rPr>
        <w:lastRenderedPageBreak/>
        <w:t>在庆祝中国共产党成立100周年大会上的讲话</w:t>
      </w:r>
    </w:p>
    <w:p w:rsidR="004A5976" w:rsidRDefault="004A5976" w:rsidP="004A5976">
      <w:pPr>
        <w:spacing w:line="520" w:lineRule="exact"/>
        <w:jc w:val="center"/>
        <w:rPr>
          <w:rFonts w:ascii="仿宋" w:eastAsia="仿宋" w:hAnsi="仿宋"/>
          <w:sz w:val="32"/>
          <w:szCs w:val="32"/>
        </w:rPr>
      </w:pPr>
      <w:r w:rsidRPr="004A5976">
        <w:rPr>
          <w:rFonts w:ascii="仿宋" w:eastAsia="仿宋" w:hAnsi="仿宋" w:hint="eastAsia"/>
          <w:sz w:val="32"/>
          <w:szCs w:val="32"/>
        </w:rPr>
        <w:t>（2021年7月1日）</w:t>
      </w:r>
    </w:p>
    <w:p w:rsidR="004A5976" w:rsidRPr="004A5976" w:rsidRDefault="004A5976" w:rsidP="004A5976">
      <w:pPr>
        <w:spacing w:line="520" w:lineRule="exact"/>
        <w:jc w:val="center"/>
        <w:rPr>
          <w:rFonts w:ascii="仿宋" w:eastAsia="仿宋" w:hAnsi="仿宋"/>
          <w:sz w:val="32"/>
          <w:szCs w:val="32"/>
        </w:rPr>
      </w:pPr>
    </w:p>
    <w:p w:rsidR="004A5976" w:rsidRPr="004A5976" w:rsidRDefault="004A5976" w:rsidP="004A5976">
      <w:pPr>
        <w:spacing w:line="520" w:lineRule="exact"/>
        <w:jc w:val="center"/>
        <w:rPr>
          <w:rFonts w:ascii="仿宋" w:eastAsia="仿宋" w:hAnsi="仿宋"/>
          <w:sz w:val="32"/>
          <w:szCs w:val="32"/>
        </w:rPr>
      </w:pPr>
      <w:r w:rsidRPr="004A5976">
        <w:rPr>
          <w:rFonts w:ascii="仿宋" w:eastAsia="仿宋" w:hAnsi="仿宋" w:hint="eastAsia"/>
          <w:sz w:val="32"/>
          <w:szCs w:val="32"/>
        </w:rPr>
        <w:t>习近平</w:t>
      </w:r>
    </w:p>
    <w:p w:rsidR="00857A73" w:rsidRDefault="00114342" w:rsidP="00857A73">
      <w:pPr>
        <w:spacing w:line="520" w:lineRule="exact"/>
        <w:jc w:val="center"/>
        <w:rPr>
          <w:rFonts w:ascii="仿宋" w:eastAsia="仿宋" w:hAnsi="仿宋"/>
          <w:sz w:val="32"/>
          <w:szCs w:val="32"/>
        </w:rPr>
      </w:pPr>
      <w:r>
        <w:rPr>
          <w:rFonts w:ascii="仿宋" w:eastAsia="仿宋" w:hAnsi="仿宋" w:hint="eastAsia"/>
          <w:sz w:val="32"/>
          <w:szCs w:val="32"/>
        </w:rPr>
        <w:t xml:space="preserve">   </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首先，我代表党中央，向全体中国共产党员致以节日的热烈祝贺！</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中华民族是世界上伟大的民族，有着5000多年源远流长的文明历史，为人类文明进步作出了不可磨灭的贡献。1840年鸦</w:t>
      </w:r>
      <w:r w:rsidRPr="0038700C">
        <w:rPr>
          <w:rFonts w:ascii="仿宋" w:eastAsia="仿宋" w:hAnsi="仿宋"/>
          <w:sz w:val="32"/>
          <w:szCs w:val="32"/>
        </w:rPr>
        <w:lastRenderedPageBreak/>
        <w:t>片战争以后，中国逐步成为半殖民地半封建社会，国家蒙辱、人民蒙难、文明蒙尘，中华民族遭受了前所未有的劫难。从那时起，实现中华民族伟大复兴，就成为中国人民和中华民族最伟大的梦想。</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——为了实现中华民族伟大复兴，中国共产党团结带领中国人民，浴血奋战、百折不挠，创造了新民主主义革命的伟大成就。我们经过北伐战争、土地革命战争、抗日战争、解放战争，以武</w:t>
      </w:r>
      <w:r w:rsidRPr="0038700C">
        <w:rPr>
          <w:rFonts w:ascii="仿宋" w:eastAsia="仿宋" w:hAnsi="仿宋"/>
          <w:sz w:val="32"/>
          <w:szCs w:val="32"/>
        </w:rPr>
        <w:lastRenderedPageBreak/>
        <w:t>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——为了实现中华民族伟大复兴，中国共产党团结带领中国</w:t>
      </w:r>
      <w:r w:rsidRPr="0038700C">
        <w:rPr>
          <w:rFonts w:ascii="仿宋" w:eastAsia="仿宋" w:hAnsi="仿宋"/>
          <w:sz w:val="32"/>
          <w:szCs w:val="32"/>
        </w:rPr>
        <w:lastRenderedPageBreak/>
        <w:t>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w:t>
      </w:r>
      <w:r w:rsidRPr="0038700C">
        <w:rPr>
          <w:rFonts w:ascii="仿宋" w:eastAsia="仿宋" w:hAnsi="仿宋"/>
          <w:sz w:val="32"/>
          <w:szCs w:val="32"/>
        </w:rPr>
        <w:lastRenderedPageBreak/>
        <w:t>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一百年前，中国共产党的先驱们创建了中国共产党，形成了坚持真理、坚守理想，践行初心、担当使命，不怕牺牲、英勇斗争，对党忠诚、不负人民的伟大建党精神，这是中国共产党的精神之源。</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一百年来，我们取得的一切成就，是中国共产党人、中国人</w:t>
      </w:r>
      <w:r w:rsidRPr="0038700C">
        <w:rPr>
          <w:rFonts w:ascii="仿宋" w:eastAsia="仿宋" w:hAnsi="仿宋"/>
          <w:sz w:val="32"/>
          <w:szCs w:val="32"/>
        </w:rPr>
        <w:lastRenderedPageBreak/>
        <w:t>民、中华民族团结奋斗的结果。以毛泽东同志、邓小平同志、江泽民同志、胡锦涛同志为主要代表的中国共产党人，为中华民族伟大复兴建立了彪炳史册的伟大功勋！我们向他们表示崇高的敬意！</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lastRenderedPageBreak/>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w:t>
      </w:r>
      <w:r w:rsidRPr="0038700C">
        <w:rPr>
          <w:rFonts w:ascii="仿宋" w:eastAsia="仿宋" w:hAnsi="仿宋"/>
          <w:sz w:val="32"/>
          <w:szCs w:val="32"/>
        </w:rPr>
        <w:lastRenderedPageBreak/>
        <w:t>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w:t>
      </w:r>
      <w:r w:rsidRPr="0038700C">
        <w:rPr>
          <w:rFonts w:ascii="仿宋" w:eastAsia="仿宋" w:hAnsi="仿宋"/>
          <w:sz w:val="32"/>
          <w:szCs w:val="32"/>
        </w:rPr>
        <w:lastRenderedPageBreak/>
        <w:t>察时代、把握时代、引领时代，继续发展当代中国马克思主义、21世纪马克思主义！</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w:t>
      </w:r>
      <w:r w:rsidRPr="0038700C">
        <w:rPr>
          <w:rFonts w:ascii="仿宋" w:eastAsia="仿宋" w:hAnsi="仿宋"/>
          <w:sz w:val="32"/>
          <w:szCs w:val="32"/>
        </w:rPr>
        <w:lastRenderedPageBreak/>
        <w:t>发展进步的命运牢牢掌握在自己手中！</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w:t>
      </w:r>
      <w:r w:rsidRPr="0038700C">
        <w:rPr>
          <w:rFonts w:ascii="仿宋" w:eastAsia="仿宋" w:hAnsi="仿宋"/>
          <w:sz w:val="32"/>
          <w:szCs w:val="32"/>
        </w:rPr>
        <w:lastRenderedPageBreak/>
        <w:t>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lastRenderedPageBreak/>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新的征程上，我们要牢记打铁必须自身硬的道理，增强全面从严治党永远在路上的政治自觉，以党的政治建设为统领，继续推进新时代党的建设新的伟大工程，不断严密党的组织体系，着</w:t>
      </w:r>
      <w:r w:rsidRPr="0038700C">
        <w:rPr>
          <w:rFonts w:ascii="仿宋" w:eastAsia="仿宋" w:hAnsi="仿宋"/>
          <w:sz w:val="32"/>
          <w:szCs w:val="32"/>
        </w:rPr>
        <w:lastRenderedPageBreak/>
        <w:t>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未来属于青年，希望寄予青年。一百年前，一群新青年高举马克思主义思想火炬，在风雨如晦的中国苦苦探寻民族复兴的前途。一百年来，在中国共产党的旗帜下，一代代中国青年把青春</w:t>
      </w:r>
      <w:r w:rsidRPr="0038700C">
        <w:rPr>
          <w:rFonts w:ascii="仿宋" w:eastAsia="仿宋" w:hAnsi="仿宋"/>
          <w:sz w:val="32"/>
          <w:szCs w:val="32"/>
        </w:rPr>
        <w:lastRenderedPageBreak/>
        <w:t>奋斗融入党和人民事业，成为实现中华民族伟大复兴的先锋力量。新时代的中国青年要以实现中华民族伟大复兴为己任，增强做中国人的志气、骨气、底气，不负时代，不负韶华，不负党和人民的殷切期望！</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一百年前，中国共产党成立时只有50多名党员，今天已经成为拥有9500多万名党员、领导着14亿多人口大国、具有重大全球影响力的世界第一大执政党。</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一百年前，中华民族呈现在世界面前的是一派衰败凋零的景象。今天，中华民族向世界展现的是一派欣欣向荣的气象，正以不可阻挡的步伐迈向伟大复兴。</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过去一百年，中国共产党向人民、向历史交出了一份优异的答卷。现在，中国共产党团结带领中国人民又踏上了实现第二个百年奋斗目标新的赶考之路。</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同志们、朋友们！</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中国共产党立志于中华民族千秋伟业，百年恰是风华正茂！</w:t>
      </w:r>
      <w:r w:rsidRPr="0038700C">
        <w:rPr>
          <w:rFonts w:ascii="仿宋" w:eastAsia="仿宋" w:hAnsi="仿宋"/>
          <w:sz w:val="32"/>
          <w:szCs w:val="32"/>
        </w:rPr>
        <w:lastRenderedPageBreak/>
        <w:t>回首过去，展望未来，有中国共产党的坚强领导，有全国各族人民的紧密团结，全面建成社会主义现代化强国的目标一定能够实现，中华民族伟大复兴的中国梦一定能够实现！</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伟大、光荣、正确的中国共产党万岁！</w:t>
      </w:r>
    </w:p>
    <w:p w:rsidR="004A5976" w:rsidRPr="0038700C" w:rsidRDefault="004A5976" w:rsidP="0038700C">
      <w:pPr>
        <w:rPr>
          <w:rFonts w:ascii="仿宋" w:eastAsia="仿宋" w:hAnsi="仿宋"/>
          <w:sz w:val="32"/>
          <w:szCs w:val="32"/>
        </w:rPr>
      </w:pPr>
      <w:r w:rsidRPr="0038700C">
        <w:rPr>
          <w:rFonts w:ascii="仿宋" w:eastAsia="仿宋" w:hAnsi="仿宋"/>
          <w:sz w:val="32"/>
          <w:szCs w:val="32"/>
        </w:rPr>
        <w:t xml:space="preserve">　　伟大、光荣、英雄的中国人民万岁！</w:t>
      </w:r>
    </w:p>
    <w:p w:rsidR="002705DD" w:rsidRPr="004A5976"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2705DD" w:rsidRDefault="002705DD" w:rsidP="002705DD">
      <w:pPr>
        <w:widowControl/>
        <w:spacing w:before="100" w:beforeAutospacing="1" w:after="100" w:afterAutospacing="1"/>
        <w:ind w:firstLineChars="200" w:firstLine="640"/>
        <w:jc w:val="left"/>
        <w:outlineLvl w:val="0"/>
        <w:rPr>
          <w:rFonts w:ascii="仿宋" w:eastAsia="仿宋" w:hAnsi="仿宋"/>
          <w:sz w:val="32"/>
          <w:szCs w:val="32"/>
        </w:rPr>
      </w:pPr>
    </w:p>
    <w:p w:rsidR="0038700C" w:rsidRPr="002705DD" w:rsidRDefault="0038700C" w:rsidP="002705DD">
      <w:pPr>
        <w:widowControl/>
        <w:spacing w:before="100" w:beforeAutospacing="1" w:after="100" w:afterAutospacing="1"/>
        <w:ind w:firstLineChars="200" w:firstLine="640"/>
        <w:jc w:val="left"/>
        <w:outlineLvl w:val="0"/>
        <w:rPr>
          <w:rFonts w:ascii="仿宋" w:eastAsia="仿宋" w:hAnsi="仿宋"/>
          <w:sz w:val="32"/>
          <w:szCs w:val="32"/>
        </w:rPr>
      </w:pP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sidR="002A73EA">
        <w:rPr>
          <w:rFonts w:ascii="仿宋" w:eastAsia="仿宋" w:hAnsi="仿宋" w:hint="eastAsia"/>
          <w:sz w:val="32"/>
          <w:szCs w:val="32"/>
          <w:u w:val="single"/>
        </w:rPr>
        <w:t>分送：各党总支、直属党支部，</w:t>
      </w:r>
      <w:r w:rsidR="002E01B6" w:rsidRPr="00AC29E1">
        <w:rPr>
          <w:rFonts w:ascii="仿宋" w:eastAsia="仿宋" w:hAnsi="仿宋" w:hint="eastAsia"/>
          <w:sz w:val="32"/>
          <w:szCs w:val="32"/>
          <w:u w:val="single"/>
        </w:rPr>
        <w:t xml:space="preserve">各部门。     </w:t>
      </w:r>
      <w:r w:rsidRPr="00AC29E1">
        <w:rPr>
          <w:rFonts w:ascii="仿宋" w:eastAsia="仿宋" w:hAnsi="仿宋" w:hint="eastAsia"/>
          <w:sz w:val="32"/>
          <w:szCs w:val="32"/>
          <w:u w:val="single"/>
        </w:rPr>
        <w:t xml:space="preserve">                          </w:t>
      </w:r>
    </w:p>
    <w:p w:rsidR="00560D46" w:rsidRPr="00AC29E1" w:rsidRDefault="00560D46" w:rsidP="00AC29E1">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r w:rsidR="009B7F58" w:rsidRPr="00AC29E1">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               </w:t>
      </w:r>
    </w:p>
    <w:sectPr w:rsidR="00560D46" w:rsidRPr="00AC29E1" w:rsidSect="00291F71">
      <w:footerReference w:type="even" r:id="rId8"/>
      <w:footerReference w:type="default" r:id="rId9"/>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BB7" w:rsidRDefault="00866BB7" w:rsidP="008A334D">
      <w:r>
        <w:separator/>
      </w:r>
    </w:p>
  </w:endnote>
  <w:endnote w:type="continuationSeparator" w:id="1">
    <w:p w:rsidR="00866BB7" w:rsidRDefault="00866BB7" w:rsidP="008A3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653F41">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EB5030" w:rsidRPr="00EB5030">
          <w:rPr>
            <w:rFonts w:asciiTheme="minorEastAsia" w:hAnsiTheme="minorEastAsia"/>
            <w:noProof/>
            <w:sz w:val="28"/>
            <w:szCs w:val="28"/>
            <w:lang w:val="zh-CN"/>
          </w:rPr>
          <w:t>-</w:t>
        </w:r>
        <w:r w:rsidR="00EB5030">
          <w:rPr>
            <w:rFonts w:asciiTheme="minorEastAsia" w:hAnsiTheme="minorEastAsia"/>
            <w:noProof/>
            <w:sz w:val="28"/>
            <w:szCs w:val="28"/>
          </w:rPr>
          <w:t xml:space="preserve"> 16 -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653F41">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EB5030" w:rsidRPr="00EB5030">
          <w:rPr>
            <w:rFonts w:asciiTheme="majorEastAsia" w:eastAsiaTheme="majorEastAsia" w:hAnsiTheme="majorEastAsia"/>
            <w:noProof/>
            <w:sz w:val="28"/>
            <w:szCs w:val="28"/>
            <w:lang w:val="zh-CN"/>
          </w:rPr>
          <w:t>-</w:t>
        </w:r>
        <w:r w:rsidR="00EB5030">
          <w:rPr>
            <w:rFonts w:asciiTheme="majorEastAsia" w:eastAsiaTheme="majorEastAsia" w:hAnsiTheme="majorEastAsia"/>
            <w:noProof/>
            <w:sz w:val="28"/>
            <w:szCs w:val="28"/>
          </w:rPr>
          <w:t xml:space="preserve"> 17 -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BB7" w:rsidRDefault="00866BB7" w:rsidP="008A334D">
      <w:r>
        <w:separator/>
      </w:r>
    </w:p>
  </w:footnote>
  <w:footnote w:type="continuationSeparator" w:id="1">
    <w:p w:rsidR="00866BB7" w:rsidRDefault="00866BB7" w:rsidP="008A3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160B"/>
    <w:multiLevelType w:val="hybridMultilevel"/>
    <w:tmpl w:val="0C5C69D6"/>
    <w:lvl w:ilvl="0" w:tplc="79F2D452">
      <w:start w:val="1"/>
      <w:numFmt w:val="decimal"/>
      <w:lvlText w:val="%1."/>
      <w:lvlJc w:val="left"/>
      <w:pPr>
        <w:ind w:left="1050" w:hanging="720"/>
      </w:pPr>
      <w:rPr>
        <w:rFonts w:hint="default"/>
        <w:b/>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D19"/>
    <w:rsid w:val="000257D2"/>
    <w:rsid w:val="000315B8"/>
    <w:rsid w:val="000429D0"/>
    <w:rsid w:val="00072A1B"/>
    <w:rsid w:val="00081524"/>
    <w:rsid w:val="000D5700"/>
    <w:rsid w:val="000E4505"/>
    <w:rsid w:val="000E62B7"/>
    <w:rsid w:val="00114342"/>
    <w:rsid w:val="0016600F"/>
    <w:rsid w:val="001841D7"/>
    <w:rsid w:val="00197A78"/>
    <w:rsid w:val="001B4FD0"/>
    <w:rsid w:val="001E7E03"/>
    <w:rsid w:val="00204937"/>
    <w:rsid w:val="002526E6"/>
    <w:rsid w:val="002705DD"/>
    <w:rsid w:val="00290DC6"/>
    <w:rsid w:val="00291F71"/>
    <w:rsid w:val="002A73EA"/>
    <w:rsid w:val="002E01B6"/>
    <w:rsid w:val="002E6140"/>
    <w:rsid w:val="002F2E8B"/>
    <w:rsid w:val="002F4CB5"/>
    <w:rsid w:val="00300F66"/>
    <w:rsid w:val="00304D63"/>
    <w:rsid w:val="00311B91"/>
    <w:rsid w:val="003236F1"/>
    <w:rsid w:val="003321E0"/>
    <w:rsid w:val="00347AD9"/>
    <w:rsid w:val="003641DC"/>
    <w:rsid w:val="003851C0"/>
    <w:rsid w:val="0038700C"/>
    <w:rsid w:val="00395645"/>
    <w:rsid w:val="003A3B0A"/>
    <w:rsid w:val="003A68E8"/>
    <w:rsid w:val="003B0DE2"/>
    <w:rsid w:val="003B17C7"/>
    <w:rsid w:val="003D52D6"/>
    <w:rsid w:val="003D6982"/>
    <w:rsid w:val="003F10B5"/>
    <w:rsid w:val="003F3A50"/>
    <w:rsid w:val="004034B1"/>
    <w:rsid w:val="00420C7A"/>
    <w:rsid w:val="00430AE1"/>
    <w:rsid w:val="004713BD"/>
    <w:rsid w:val="00494755"/>
    <w:rsid w:val="004A5976"/>
    <w:rsid w:val="004E3718"/>
    <w:rsid w:val="004E78F4"/>
    <w:rsid w:val="00503C35"/>
    <w:rsid w:val="005178EA"/>
    <w:rsid w:val="005207E9"/>
    <w:rsid w:val="00525CD9"/>
    <w:rsid w:val="005304E2"/>
    <w:rsid w:val="005316A3"/>
    <w:rsid w:val="00540045"/>
    <w:rsid w:val="005531B9"/>
    <w:rsid w:val="00554AE9"/>
    <w:rsid w:val="00556E08"/>
    <w:rsid w:val="00560D46"/>
    <w:rsid w:val="00565993"/>
    <w:rsid w:val="00571407"/>
    <w:rsid w:val="005A4DB6"/>
    <w:rsid w:val="005B3F14"/>
    <w:rsid w:val="005C4273"/>
    <w:rsid w:val="005D2395"/>
    <w:rsid w:val="005E4D05"/>
    <w:rsid w:val="005E5421"/>
    <w:rsid w:val="005F47DA"/>
    <w:rsid w:val="006038BF"/>
    <w:rsid w:val="00611C75"/>
    <w:rsid w:val="00611F7C"/>
    <w:rsid w:val="00615ACB"/>
    <w:rsid w:val="00617D73"/>
    <w:rsid w:val="00626628"/>
    <w:rsid w:val="00653F41"/>
    <w:rsid w:val="006A0D71"/>
    <w:rsid w:val="006A3498"/>
    <w:rsid w:val="006B30CE"/>
    <w:rsid w:val="00712572"/>
    <w:rsid w:val="007351AA"/>
    <w:rsid w:val="00753779"/>
    <w:rsid w:val="00755427"/>
    <w:rsid w:val="00762F7D"/>
    <w:rsid w:val="007731E7"/>
    <w:rsid w:val="007A696C"/>
    <w:rsid w:val="007D398C"/>
    <w:rsid w:val="007F5D19"/>
    <w:rsid w:val="008021FB"/>
    <w:rsid w:val="00821202"/>
    <w:rsid w:val="00841B61"/>
    <w:rsid w:val="00857A73"/>
    <w:rsid w:val="00866BB7"/>
    <w:rsid w:val="00870E92"/>
    <w:rsid w:val="008866BF"/>
    <w:rsid w:val="0089695F"/>
    <w:rsid w:val="008A334D"/>
    <w:rsid w:val="008E1BD2"/>
    <w:rsid w:val="008E5A00"/>
    <w:rsid w:val="008F31A9"/>
    <w:rsid w:val="00921567"/>
    <w:rsid w:val="00923609"/>
    <w:rsid w:val="009560EA"/>
    <w:rsid w:val="00990CF3"/>
    <w:rsid w:val="009B7F58"/>
    <w:rsid w:val="009C740B"/>
    <w:rsid w:val="009E37AB"/>
    <w:rsid w:val="00A100DB"/>
    <w:rsid w:val="00A11640"/>
    <w:rsid w:val="00A20750"/>
    <w:rsid w:val="00A245FC"/>
    <w:rsid w:val="00A33C5E"/>
    <w:rsid w:val="00A37C90"/>
    <w:rsid w:val="00A43F69"/>
    <w:rsid w:val="00A61D74"/>
    <w:rsid w:val="00A90DBD"/>
    <w:rsid w:val="00A93AB9"/>
    <w:rsid w:val="00A97C8A"/>
    <w:rsid w:val="00AB78CA"/>
    <w:rsid w:val="00AC29E1"/>
    <w:rsid w:val="00AE2533"/>
    <w:rsid w:val="00AF76F3"/>
    <w:rsid w:val="00AF7DC1"/>
    <w:rsid w:val="00B05EC0"/>
    <w:rsid w:val="00B247E3"/>
    <w:rsid w:val="00B274F4"/>
    <w:rsid w:val="00B44113"/>
    <w:rsid w:val="00B56FCC"/>
    <w:rsid w:val="00B67158"/>
    <w:rsid w:val="00BC6C7D"/>
    <w:rsid w:val="00C05F2A"/>
    <w:rsid w:val="00C17DC1"/>
    <w:rsid w:val="00C21768"/>
    <w:rsid w:val="00C21D75"/>
    <w:rsid w:val="00C242E6"/>
    <w:rsid w:val="00C35BA0"/>
    <w:rsid w:val="00C41701"/>
    <w:rsid w:val="00C52371"/>
    <w:rsid w:val="00C74D56"/>
    <w:rsid w:val="00C762AF"/>
    <w:rsid w:val="00C944DD"/>
    <w:rsid w:val="00CC4BA6"/>
    <w:rsid w:val="00CD18BB"/>
    <w:rsid w:val="00CE45BD"/>
    <w:rsid w:val="00D05761"/>
    <w:rsid w:val="00D15237"/>
    <w:rsid w:val="00D317BF"/>
    <w:rsid w:val="00D33D3C"/>
    <w:rsid w:val="00D559C2"/>
    <w:rsid w:val="00D57771"/>
    <w:rsid w:val="00D84A3D"/>
    <w:rsid w:val="00DA2CA8"/>
    <w:rsid w:val="00DF3327"/>
    <w:rsid w:val="00E21C84"/>
    <w:rsid w:val="00E26AE2"/>
    <w:rsid w:val="00E3245E"/>
    <w:rsid w:val="00E5636D"/>
    <w:rsid w:val="00E565DD"/>
    <w:rsid w:val="00E72726"/>
    <w:rsid w:val="00E93CCE"/>
    <w:rsid w:val="00E9593B"/>
    <w:rsid w:val="00EA05C1"/>
    <w:rsid w:val="00EB3CC6"/>
    <w:rsid w:val="00EB5030"/>
    <w:rsid w:val="00EB6DAE"/>
    <w:rsid w:val="00EE4CF7"/>
    <w:rsid w:val="00EF03D4"/>
    <w:rsid w:val="00F17105"/>
    <w:rsid w:val="00F2531E"/>
    <w:rsid w:val="00F51142"/>
    <w:rsid w:val="00F93318"/>
    <w:rsid w:val="00F97CB6"/>
    <w:rsid w:val="00FC4805"/>
    <w:rsid w:val="00FE37CA"/>
    <w:rsid w:val="00FF4925"/>
    <w:rsid w:val="00FF4F4A"/>
    <w:rsid w:val="00FF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24"/>
    <w:pPr>
      <w:widowControl w:val="0"/>
      <w:jc w:val="both"/>
    </w:pPr>
  </w:style>
  <w:style w:type="paragraph" w:styleId="1">
    <w:name w:val="heading 1"/>
    <w:basedOn w:val="a"/>
    <w:link w:val="1Char"/>
    <w:uiPriority w:val="9"/>
    <w:qFormat/>
    <w:rsid w:val="009C740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9331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unhideWhenUsed/>
    <w:rsid w:val="00F97CB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C740B"/>
    <w:rPr>
      <w:rFonts w:ascii="宋体" w:eastAsia="宋体" w:hAnsi="宋体" w:cs="宋体"/>
      <w:b/>
      <w:bCs/>
      <w:kern w:val="36"/>
      <w:sz w:val="48"/>
      <w:szCs w:val="48"/>
    </w:rPr>
  </w:style>
  <w:style w:type="character" w:customStyle="1" w:styleId="2Char">
    <w:name w:val="标题 2 Char"/>
    <w:basedOn w:val="a0"/>
    <w:link w:val="2"/>
    <w:uiPriority w:val="9"/>
    <w:semiHidden/>
    <w:rsid w:val="00F93318"/>
    <w:rPr>
      <w:rFonts w:asciiTheme="majorHAnsi" w:eastAsiaTheme="majorEastAsia" w:hAnsiTheme="majorHAnsi" w:cstheme="majorBidi"/>
      <w:b/>
      <w:bCs/>
      <w:sz w:val="32"/>
      <w:szCs w:val="32"/>
    </w:rPr>
  </w:style>
  <w:style w:type="character" w:styleId="a7">
    <w:name w:val="Hyperlink"/>
    <w:basedOn w:val="a0"/>
    <w:uiPriority w:val="99"/>
    <w:semiHidden/>
    <w:unhideWhenUsed/>
    <w:rsid w:val="00755427"/>
    <w:rPr>
      <w:color w:val="0000FF"/>
      <w:u w:val="single"/>
    </w:rPr>
  </w:style>
  <w:style w:type="character" w:customStyle="1" w:styleId="bjh-p">
    <w:name w:val="bjh-p"/>
    <w:basedOn w:val="a0"/>
    <w:rsid w:val="00420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s>
</file>

<file path=word/webSettings.xml><?xml version="1.0" encoding="utf-8"?>
<w:webSettings xmlns:r="http://schemas.openxmlformats.org/officeDocument/2006/relationships" xmlns:w="http://schemas.openxmlformats.org/wordprocessingml/2006/main">
  <w:divs>
    <w:div w:id="4944589">
      <w:bodyDiv w:val="1"/>
      <w:marLeft w:val="0"/>
      <w:marRight w:val="0"/>
      <w:marTop w:val="0"/>
      <w:marBottom w:val="0"/>
      <w:divBdr>
        <w:top w:val="none" w:sz="0" w:space="0" w:color="auto"/>
        <w:left w:val="none" w:sz="0" w:space="0" w:color="auto"/>
        <w:bottom w:val="none" w:sz="0" w:space="0" w:color="auto"/>
        <w:right w:val="none" w:sz="0" w:space="0" w:color="auto"/>
      </w:divBdr>
    </w:div>
    <w:div w:id="5718965">
      <w:bodyDiv w:val="1"/>
      <w:marLeft w:val="0"/>
      <w:marRight w:val="0"/>
      <w:marTop w:val="0"/>
      <w:marBottom w:val="0"/>
      <w:divBdr>
        <w:top w:val="none" w:sz="0" w:space="0" w:color="auto"/>
        <w:left w:val="none" w:sz="0" w:space="0" w:color="auto"/>
        <w:bottom w:val="none" w:sz="0" w:space="0" w:color="auto"/>
        <w:right w:val="none" w:sz="0" w:space="0" w:color="auto"/>
      </w:divBdr>
    </w:div>
    <w:div w:id="22826403">
      <w:bodyDiv w:val="1"/>
      <w:marLeft w:val="0"/>
      <w:marRight w:val="0"/>
      <w:marTop w:val="0"/>
      <w:marBottom w:val="0"/>
      <w:divBdr>
        <w:top w:val="none" w:sz="0" w:space="0" w:color="auto"/>
        <w:left w:val="none" w:sz="0" w:space="0" w:color="auto"/>
        <w:bottom w:val="none" w:sz="0" w:space="0" w:color="auto"/>
        <w:right w:val="none" w:sz="0" w:space="0" w:color="auto"/>
      </w:divBdr>
    </w:div>
    <w:div w:id="81993639">
      <w:bodyDiv w:val="1"/>
      <w:marLeft w:val="0"/>
      <w:marRight w:val="0"/>
      <w:marTop w:val="0"/>
      <w:marBottom w:val="0"/>
      <w:divBdr>
        <w:top w:val="none" w:sz="0" w:space="0" w:color="auto"/>
        <w:left w:val="none" w:sz="0" w:space="0" w:color="auto"/>
        <w:bottom w:val="none" w:sz="0" w:space="0" w:color="auto"/>
        <w:right w:val="none" w:sz="0" w:space="0" w:color="auto"/>
      </w:divBdr>
    </w:div>
    <w:div w:id="143281592">
      <w:bodyDiv w:val="1"/>
      <w:marLeft w:val="0"/>
      <w:marRight w:val="0"/>
      <w:marTop w:val="0"/>
      <w:marBottom w:val="0"/>
      <w:divBdr>
        <w:top w:val="none" w:sz="0" w:space="0" w:color="auto"/>
        <w:left w:val="none" w:sz="0" w:space="0" w:color="auto"/>
        <w:bottom w:val="none" w:sz="0" w:space="0" w:color="auto"/>
        <w:right w:val="none" w:sz="0" w:space="0" w:color="auto"/>
      </w:divBdr>
    </w:div>
    <w:div w:id="204417514">
      <w:bodyDiv w:val="1"/>
      <w:marLeft w:val="0"/>
      <w:marRight w:val="0"/>
      <w:marTop w:val="0"/>
      <w:marBottom w:val="0"/>
      <w:divBdr>
        <w:top w:val="none" w:sz="0" w:space="0" w:color="auto"/>
        <w:left w:val="none" w:sz="0" w:space="0" w:color="auto"/>
        <w:bottom w:val="none" w:sz="0" w:space="0" w:color="auto"/>
        <w:right w:val="none" w:sz="0" w:space="0" w:color="auto"/>
      </w:divBdr>
    </w:div>
    <w:div w:id="263193660">
      <w:bodyDiv w:val="1"/>
      <w:marLeft w:val="0"/>
      <w:marRight w:val="0"/>
      <w:marTop w:val="0"/>
      <w:marBottom w:val="0"/>
      <w:divBdr>
        <w:top w:val="none" w:sz="0" w:space="0" w:color="auto"/>
        <w:left w:val="none" w:sz="0" w:space="0" w:color="auto"/>
        <w:bottom w:val="none" w:sz="0" w:space="0" w:color="auto"/>
        <w:right w:val="none" w:sz="0" w:space="0" w:color="auto"/>
      </w:divBdr>
    </w:div>
    <w:div w:id="268201713">
      <w:bodyDiv w:val="1"/>
      <w:marLeft w:val="0"/>
      <w:marRight w:val="0"/>
      <w:marTop w:val="0"/>
      <w:marBottom w:val="0"/>
      <w:divBdr>
        <w:top w:val="none" w:sz="0" w:space="0" w:color="auto"/>
        <w:left w:val="none" w:sz="0" w:space="0" w:color="auto"/>
        <w:bottom w:val="none" w:sz="0" w:space="0" w:color="auto"/>
        <w:right w:val="none" w:sz="0" w:space="0" w:color="auto"/>
      </w:divBdr>
    </w:div>
    <w:div w:id="409500218">
      <w:bodyDiv w:val="1"/>
      <w:marLeft w:val="0"/>
      <w:marRight w:val="0"/>
      <w:marTop w:val="0"/>
      <w:marBottom w:val="0"/>
      <w:divBdr>
        <w:top w:val="none" w:sz="0" w:space="0" w:color="auto"/>
        <w:left w:val="none" w:sz="0" w:space="0" w:color="auto"/>
        <w:bottom w:val="none" w:sz="0" w:space="0" w:color="auto"/>
        <w:right w:val="none" w:sz="0" w:space="0" w:color="auto"/>
      </w:divBdr>
    </w:div>
    <w:div w:id="418872047">
      <w:bodyDiv w:val="1"/>
      <w:marLeft w:val="0"/>
      <w:marRight w:val="0"/>
      <w:marTop w:val="0"/>
      <w:marBottom w:val="0"/>
      <w:divBdr>
        <w:top w:val="none" w:sz="0" w:space="0" w:color="auto"/>
        <w:left w:val="none" w:sz="0" w:space="0" w:color="auto"/>
        <w:bottom w:val="none" w:sz="0" w:space="0" w:color="auto"/>
        <w:right w:val="none" w:sz="0" w:space="0" w:color="auto"/>
      </w:divBdr>
    </w:div>
    <w:div w:id="480854052">
      <w:bodyDiv w:val="1"/>
      <w:marLeft w:val="0"/>
      <w:marRight w:val="0"/>
      <w:marTop w:val="0"/>
      <w:marBottom w:val="0"/>
      <w:divBdr>
        <w:top w:val="none" w:sz="0" w:space="0" w:color="auto"/>
        <w:left w:val="none" w:sz="0" w:space="0" w:color="auto"/>
        <w:bottom w:val="none" w:sz="0" w:space="0" w:color="auto"/>
        <w:right w:val="none" w:sz="0" w:space="0" w:color="auto"/>
      </w:divBdr>
    </w:div>
    <w:div w:id="574359270">
      <w:bodyDiv w:val="1"/>
      <w:marLeft w:val="0"/>
      <w:marRight w:val="0"/>
      <w:marTop w:val="0"/>
      <w:marBottom w:val="0"/>
      <w:divBdr>
        <w:top w:val="none" w:sz="0" w:space="0" w:color="auto"/>
        <w:left w:val="none" w:sz="0" w:space="0" w:color="auto"/>
        <w:bottom w:val="none" w:sz="0" w:space="0" w:color="auto"/>
        <w:right w:val="none" w:sz="0" w:space="0" w:color="auto"/>
      </w:divBdr>
    </w:div>
    <w:div w:id="592012562">
      <w:bodyDiv w:val="1"/>
      <w:marLeft w:val="0"/>
      <w:marRight w:val="0"/>
      <w:marTop w:val="0"/>
      <w:marBottom w:val="0"/>
      <w:divBdr>
        <w:top w:val="none" w:sz="0" w:space="0" w:color="auto"/>
        <w:left w:val="none" w:sz="0" w:space="0" w:color="auto"/>
        <w:bottom w:val="none" w:sz="0" w:space="0" w:color="auto"/>
        <w:right w:val="none" w:sz="0" w:space="0" w:color="auto"/>
      </w:divBdr>
    </w:div>
    <w:div w:id="665324296">
      <w:bodyDiv w:val="1"/>
      <w:marLeft w:val="0"/>
      <w:marRight w:val="0"/>
      <w:marTop w:val="0"/>
      <w:marBottom w:val="0"/>
      <w:divBdr>
        <w:top w:val="none" w:sz="0" w:space="0" w:color="auto"/>
        <w:left w:val="none" w:sz="0" w:space="0" w:color="auto"/>
        <w:bottom w:val="none" w:sz="0" w:space="0" w:color="auto"/>
        <w:right w:val="none" w:sz="0" w:space="0" w:color="auto"/>
      </w:divBdr>
    </w:div>
    <w:div w:id="777529721">
      <w:bodyDiv w:val="1"/>
      <w:marLeft w:val="0"/>
      <w:marRight w:val="0"/>
      <w:marTop w:val="0"/>
      <w:marBottom w:val="0"/>
      <w:divBdr>
        <w:top w:val="none" w:sz="0" w:space="0" w:color="auto"/>
        <w:left w:val="none" w:sz="0" w:space="0" w:color="auto"/>
        <w:bottom w:val="none" w:sz="0" w:space="0" w:color="auto"/>
        <w:right w:val="none" w:sz="0" w:space="0" w:color="auto"/>
      </w:divBdr>
    </w:div>
    <w:div w:id="852036366">
      <w:bodyDiv w:val="1"/>
      <w:marLeft w:val="0"/>
      <w:marRight w:val="0"/>
      <w:marTop w:val="0"/>
      <w:marBottom w:val="0"/>
      <w:divBdr>
        <w:top w:val="none" w:sz="0" w:space="0" w:color="auto"/>
        <w:left w:val="none" w:sz="0" w:space="0" w:color="auto"/>
        <w:bottom w:val="none" w:sz="0" w:space="0" w:color="auto"/>
        <w:right w:val="none" w:sz="0" w:space="0" w:color="auto"/>
      </w:divBdr>
    </w:div>
    <w:div w:id="902715761">
      <w:bodyDiv w:val="1"/>
      <w:marLeft w:val="0"/>
      <w:marRight w:val="0"/>
      <w:marTop w:val="0"/>
      <w:marBottom w:val="0"/>
      <w:divBdr>
        <w:top w:val="none" w:sz="0" w:space="0" w:color="auto"/>
        <w:left w:val="none" w:sz="0" w:space="0" w:color="auto"/>
        <w:bottom w:val="none" w:sz="0" w:space="0" w:color="auto"/>
        <w:right w:val="none" w:sz="0" w:space="0" w:color="auto"/>
      </w:divBdr>
    </w:div>
    <w:div w:id="903881104">
      <w:bodyDiv w:val="1"/>
      <w:marLeft w:val="0"/>
      <w:marRight w:val="0"/>
      <w:marTop w:val="0"/>
      <w:marBottom w:val="0"/>
      <w:divBdr>
        <w:top w:val="none" w:sz="0" w:space="0" w:color="auto"/>
        <w:left w:val="none" w:sz="0" w:space="0" w:color="auto"/>
        <w:bottom w:val="none" w:sz="0" w:space="0" w:color="auto"/>
        <w:right w:val="none" w:sz="0" w:space="0" w:color="auto"/>
      </w:divBdr>
    </w:div>
    <w:div w:id="925575735">
      <w:bodyDiv w:val="1"/>
      <w:marLeft w:val="0"/>
      <w:marRight w:val="0"/>
      <w:marTop w:val="0"/>
      <w:marBottom w:val="0"/>
      <w:divBdr>
        <w:top w:val="none" w:sz="0" w:space="0" w:color="auto"/>
        <w:left w:val="none" w:sz="0" w:space="0" w:color="auto"/>
        <w:bottom w:val="none" w:sz="0" w:space="0" w:color="auto"/>
        <w:right w:val="none" w:sz="0" w:space="0" w:color="auto"/>
      </w:divBdr>
    </w:div>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07714">
      <w:bodyDiv w:val="1"/>
      <w:marLeft w:val="0"/>
      <w:marRight w:val="0"/>
      <w:marTop w:val="0"/>
      <w:marBottom w:val="0"/>
      <w:divBdr>
        <w:top w:val="none" w:sz="0" w:space="0" w:color="auto"/>
        <w:left w:val="none" w:sz="0" w:space="0" w:color="auto"/>
        <w:bottom w:val="none" w:sz="0" w:space="0" w:color="auto"/>
        <w:right w:val="none" w:sz="0" w:space="0" w:color="auto"/>
      </w:divBdr>
    </w:div>
    <w:div w:id="976421425">
      <w:bodyDiv w:val="1"/>
      <w:marLeft w:val="0"/>
      <w:marRight w:val="0"/>
      <w:marTop w:val="0"/>
      <w:marBottom w:val="0"/>
      <w:divBdr>
        <w:top w:val="none" w:sz="0" w:space="0" w:color="auto"/>
        <w:left w:val="none" w:sz="0" w:space="0" w:color="auto"/>
        <w:bottom w:val="none" w:sz="0" w:space="0" w:color="auto"/>
        <w:right w:val="none" w:sz="0" w:space="0" w:color="auto"/>
      </w:divBdr>
    </w:div>
    <w:div w:id="984748425">
      <w:bodyDiv w:val="1"/>
      <w:marLeft w:val="0"/>
      <w:marRight w:val="0"/>
      <w:marTop w:val="0"/>
      <w:marBottom w:val="0"/>
      <w:divBdr>
        <w:top w:val="none" w:sz="0" w:space="0" w:color="auto"/>
        <w:left w:val="none" w:sz="0" w:space="0" w:color="auto"/>
        <w:bottom w:val="none" w:sz="0" w:space="0" w:color="auto"/>
        <w:right w:val="none" w:sz="0" w:space="0" w:color="auto"/>
      </w:divBdr>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176">
      <w:bodyDiv w:val="1"/>
      <w:marLeft w:val="0"/>
      <w:marRight w:val="0"/>
      <w:marTop w:val="0"/>
      <w:marBottom w:val="0"/>
      <w:divBdr>
        <w:top w:val="none" w:sz="0" w:space="0" w:color="auto"/>
        <w:left w:val="none" w:sz="0" w:space="0" w:color="auto"/>
        <w:bottom w:val="none" w:sz="0" w:space="0" w:color="auto"/>
        <w:right w:val="none" w:sz="0" w:space="0" w:color="auto"/>
      </w:divBdr>
    </w:div>
    <w:div w:id="1047874250">
      <w:bodyDiv w:val="1"/>
      <w:marLeft w:val="0"/>
      <w:marRight w:val="0"/>
      <w:marTop w:val="0"/>
      <w:marBottom w:val="0"/>
      <w:divBdr>
        <w:top w:val="none" w:sz="0" w:space="0" w:color="auto"/>
        <w:left w:val="none" w:sz="0" w:space="0" w:color="auto"/>
        <w:bottom w:val="none" w:sz="0" w:space="0" w:color="auto"/>
        <w:right w:val="none" w:sz="0" w:space="0" w:color="auto"/>
      </w:divBdr>
    </w:div>
    <w:div w:id="1086197014">
      <w:bodyDiv w:val="1"/>
      <w:marLeft w:val="0"/>
      <w:marRight w:val="0"/>
      <w:marTop w:val="0"/>
      <w:marBottom w:val="0"/>
      <w:divBdr>
        <w:top w:val="none" w:sz="0" w:space="0" w:color="auto"/>
        <w:left w:val="none" w:sz="0" w:space="0" w:color="auto"/>
        <w:bottom w:val="none" w:sz="0" w:space="0" w:color="auto"/>
        <w:right w:val="none" w:sz="0" w:space="0" w:color="auto"/>
      </w:divBdr>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194237">
      <w:bodyDiv w:val="1"/>
      <w:marLeft w:val="0"/>
      <w:marRight w:val="0"/>
      <w:marTop w:val="0"/>
      <w:marBottom w:val="0"/>
      <w:divBdr>
        <w:top w:val="none" w:sz="0" w:space="0" w:color="auto"/>
        <w:left w:val="none" w:sz="0" w:space="0" w:color="auto"/>
        <w:bottom w:val="none" w:sz="0" w:space="0" w:color="auto"/>
        <w:right w:val="none" w:sz="0" w:space="0" w:color="auto"/>
      </w:divBdr>
    </w:div>
    <w:div w:id="1323781107">
      <w:bodyDiv w:val="1"/>
      <w:marLeft w:val="0"/>
      <w:marRight w:val="0"/>
      <w:marTop w:val="0"/>
      <w:marBottom w:val="0"/>
      <w:divBdr>
        <w:top w:val="none" w:sz="0" w:space="0" w:color="auto"/>
        <w:left w:val="none" w:sz="0" w:space="0" w:color="auto"/>
        <w:bottom w:val="none" w:sz="0" w:space="0" w:color="auto"/>
        <w:right w:val="none" w:sz="0" w:space="0" w:color="auto"/>
      </w:divBdr>
    </w:div>
    <w:div w:id="1397126263">
      <w:bodyDiv w:val="1"/>
      <w:marLeft w:val="0"/>
      <w:marRight w:val="0"/>
      <w:marTop w:val="0"/>
      <w:marBottom w:val="0"/>
      <w:divBdr>
        <w:top w:val="none" w:sz="0" w:space="0" w:color="auto"/>
        <w:left w:val="none" w:sz="0" w:space="0" w:color="auto"/>
        <w:bottom w:val="none" w:sz="0" w:space="0" w:color="auto"/>
        <w:right w:val="none" w:sz="0" w:space="0" w:color="auto"/>
      </w:divBdr>
    </w:div>
    <w:div w:id="1453135411">
      <w:bodyDiv w:val="1"/>
      <w:marLeft w:val="0"/>
      <w:marRight w:val="0"/>
      <w:marTop w:val="0"/>
      <w:marBottom w:val="0"/>
      <w:divBdr>
        <w:top w:val="none" w:sz="0" w:space="0" w:color="auto"/>
        <w:left w:val="none" w:sz="0" w:space="0" w:color="auto"/>
        <w:bottom w:val="none" w:sz="0" w:space="0" w:color="auto"/>
        <w:right w:val="none" w:sz="0" w:space="0" w:color="auto"/>
      </w:divBdr>
    </w:div>
    <w:div w:id="1474055295">
      <w:bodyDiv w:val="1"/>
      <w:marLeft w:val="0"/>
      <w:marRight w:val="0"/>
      <w:marTop w:val="0"/>
      <w:marBottom w:val="0"/>
      <w:divBdr>
        <w:top w:val="none" w:sz="0" w:space="0" w:color="auto"/>
        <w:left w:val="none" w:sz="0" w:space="0" w:color="auto"/>
        <w:bottom w:val="none" w:sz="0" w:space="0" w:color="auto"/>
        <w:right w:val="none" w:sz="0" w:space="0" w:color="auto"/>
      </w:divBdr>
    </w:div>
    <w:div w:id="1497107355">
      <w:bodyDiv w:val="1"/>
      <w:marLeft w:val="0"/>
      <w:marRight w:val="0"/>
      <w:marTop w:val="0"/>
      <w:marBottom w:val="0"/>
      <w:divBdr>
        <w:top w:val="none" w:sz="0" w:space="0" w:color="auto"/>
        <w:left w:val="none" w:sz="0" w:space="0" w:color="auto"/>
        <w:bottom w:val="none" w:sz="0" w:space="0" w:color="auto"/>
        <w:right w:val="none" w:sz="0" w:space="0" w:color="auto"/>
      </w:divBdr>
    </w:div>
    <w:div w:id="1522166289">
      <w:bodyDiv w:val="1"/>
      <w:marLeft w:val="0"/>
      <w:marRight w:val="0"/>
      <w:marTop w:val="0"/>
      <w:marBottom w:val="0"/>
      <w:divBdr>
        <w:top w:val="none" w:sz="0" w:space="0" w:color="auto"/>
        <w:left w:val="none" w:sz="0" w:space="0" w:color="auto"/>
        <w:bottom w:val="none" w:sz="0" w:space="0" w:color="auto"/>
        <w:right w:val="none" w:sz="0" w:space="0" w:color="auto"/>
      </w:divBdr>
    </w:div>
    <w:div w:id="1535996662">
      <w:bodyDiv w:val="1"/>
      <w:marLeft w:val="0"/>
      <w:marRight w:val="0"/>
      <w:marTop w:val="0"/>
      <w:marBottom w:val="0"/>
      <w:divBdr>
        <w:top w:val="none" w:sz="0" w:space="0" w:color="auto"/>
        <w:left w:val="none" w:sz="0" w:space="0" w:color="auto"/>
        <w:bottom w:val="none" w:sz="0" w:space="0" w:color="auto"/>
        <w:right w:val="none" w:sz="0" w:space="0" w:color="auto"/>
      </w:divBdr>
    </w:div>
    <w:div w:id="1539201543">
      <w:bodyDiv w:val="1"/>
      <w:marLeft w:val="0"/>
      <w:marRight w:val="0"/>
      <w:marTop w:val="0"/>
      <w:marBottom w:val="0"/>
      <w:divBdr>
        <w:top w:val="none" w:sz="0" w:space="0" w:color="auto"/>
        <w:left w:val="none" w:sz="0" w:space="0" w:color="auto"/>
        <w:bottom w:val="none" w:sz="0" w:space="0" w:color="auto"/>
        <w:right w:val="none" w:sz="0" w:space="0" w:color="auto"/>
      </w:divBdr>
    </w:div>
    <w:div w:id="1546404274">
      <w:bodyDiv w:val="1"/>
      <w:marLeft w:val="0"/>
      <w:marRight w:val="0"/>
      <w:marTop w:val="0"/>
      <w:marBottom w:val="0"/>
      <w:divBdr>
        <w:top w:val="none" w:sz="0" w:space="0" w:color="auto"/>
        <w:left w:val="none" w:sz="0" w:space="0" w:color="auto"/>
        <w:bottom w:val="none" w:sz="0" w:space="0" w:color="auto"/>
        <w:right w:val="none" w:sz="0" w:space="0" w:color="auto"/>
      </w:divBdr>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813636">
      <w:bodyDiv w:val="1"/>
      <w:marLeft w:val="0"/>
      <w:marRight w:val="0"/>
      <w:marTop w:val="0"/>
      <w:marBottom w:val="0"/>
      <w:divBdr>
        <w:top w:val="none" w:sz="0" w:space="0" w:color="auto"/>
        <w:left w:val="none" w:sz="0" w:space="0" w:color="auto"/>
        <w:bottom w:val="none" w:sz="0" w:space="0" w:color="auto"/>
        <w:right w:val="none" w:sz="0" w:space="0" w:color="auto"/>
      </w:divBdr>
    </w:div>
    <w:div w:id="1594585279">
      <w:bodyDiv w:val="1"/>
      <w:marLeft w:val="0"/>
      <w:marRight w:val="0"/>
      <w:marTop w:val="0"/>
      <w:marBottom w:val="0"/>
      <w:divBdr>
        <w:top w:val="none" w:sz="0" w:space="0" w:color="auto"/>
        <w:left w:val="none" w:sz="0" w:space="0" w:color="auto"/>
        <w:bottom w:val="none" w:sz="0" w:space="0" w:color="auto"/>
        <w:right w:val="none" w:sz="0" w:space="0" w:color="auto"/>
      </w:divBdr>
    </w:div>
    <w:div w:id="1607498837">
      <w:bodyDiv w:val="1"/>
      <w:marLeft w:val="0"/>
      <w:marRight w:val="0"/>
      <w:marTop w:val="0"/>
      <w:marBottom w:val="0"/>
      <w:divBdr>
        <w:top w:val="none" w:sz="0" w:space="0" w:color="auto"/>
        <w:left w:val="none" w:sz="0" w:space="0" w:color="auto"/>
        <w:bottom w:val="none" w:sz="0" w:space="0" w:color="auto"/>
        <w:right w:val="none" w:sz="0" w:space="0" w:color="auto"/>
      </w:divBdr>
    </w:div>
    <w:div w:id="1824546345">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348726">
      <w:bodyDiv w:val="1"/>
      <w:marLeft w:val="0"/>
      <w:marRight w:val="0"/>
      <w:marTop w:val="0"/>
      <w:marBottom w:val="0"/>
      <w:divBdr>
        <w:top w:val="none" w:sz="0" w:space="0" w:color="auto"/>
        <w:left w:val="none" w:sz="0" w:space="0" w:color="auto"/>
        <w:bottom w:val="none" w:sz="0" w:space="0" w:color="auto"/>
        <w:right w:val="none" w:sz="0" w:space="0" w:color="auto"/>
      </w:divBdr>
    </w:div>
    <w:div w:id="2072313945">
      <w:bodyDiv w:val="1"/>
      <w:marLeft w:val="0"/>
      <w:marRight w:val="0"/>
      <w:marTop w:val="0"/>
      <w:marBottom w:val="0"/>
      <w:divBdr>
        <w:top w:val="none" w:sz="0" w:space="0" w:color="auto"/>
        <w:left w:val="none" w:sz="0" w:space="0" w:color="auto"/>
        <w:bottom w:val="none" w:sz="0" w:space="0" w:color="auto"/>
        <w:right w:val="none" w:sz="0" w:space="0" w:color="auto"/>
      </w:divBdr>
    </w:div>
    <w:div w:id="2087529978">
      <w:bodyDiv w:val="1"/>
      <w:marLeft w:val="0"/>
      <w:marRight w:val="0"/>
      <w:marTop w:val="0"/>
      <w:marBottom w:val="0"/>
      <w:divBdr>
        <w:top w:val="none" w:sz="0" w:space="0" w:color="auto"/>
        <w:left w:val="none" w:sz="0" w:space="0" w:color="auto"/>
        <w:bottom w:val="none" w:sz="0" w:space="0" w:color="auto"/>
        <w:right w:val="none" w:sz="0" w:space="0" w:color="auto"/>
      </w:divBdr>
    </w:div>
    <w:div w:id="2099331040">
      <w:bodyDiv w:val="1"/>
      <w:marLeft w:val="0"/>
      <w:marRight w:val="0"/>
      <w:marTop w:val="0"/>
      <w:marBottom w:val="0"/>
      <w:divBdr>
        <w:top w:val="none" w:sz="0" w:space="0" w:color="auto"/>
        <w:left w:val="none" w:sz="0" w:space="0" w:color="auto"/>
        <w:bottom w:val="none" w:sz="0" w:space="0" w:color="auto"/>
        <w:right w:val="none" w:sz="0" w:space="0" w:color="auto"/>
      </w:divBdr>
    </w:div>
    <w:div w:id="2124033708">
      <w:bodyDiv w:val="1"/>
      <w:marLeft w:val="0"/>
      <w:marRight w:val="0"/>
      <w:marTop w:val="0"/>
      <w:marBottom w:val="0"/>
      <w:divBdr>
        <w:top w:val="none" w:sz="0" w:space="0" w:color="auto"/>
        <w:left w:val="none" w:sz="0" w:space="0" w:color="auto"/>
        <w:bottom w:val="none" w:sz="0" w:space="0" w:color="auto"/>
        <w:right w:val="none" w:sz="0" w:space="0" w:color="auto"/>
      </w:divBdr>
    </w:div>
    <w:div w:id="21244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6559-145F-4A03-A149-6C97B47F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17</Pages>
  <Words>1206</Words>
  <Characters>6877</Characters>
  <Application>Microsoft Office Word</Application>
  <DocSecurity>0</DocSecurity>
  <Lines>57</Lines>
  <Paragraphs>16</Paragraphs>
  <ScaleCrop>false</ScaleCrop>
  <Company>微软中国</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bgs2</cp:lastModifiedBy>
  <cp:revision>91</cp:revision>
  <dcterms:created xsi:type="dcterms:W3CDTF">2020-03-02T13:38:00Z</dcterms:created>
  <dcterms:modified xsi:type="dcterms:W3CDTF">2021-07-17T06:10:00Z</dcterms:modified>
</cp:coreProperties>
</file>