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E2" w:rsidRDefault="005304E2" w:rsidP="007F5D19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5304E2" w:rsidRDefault="005304E2" w:rsidP="007F5D19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C41701" w:rsidRPr="00AF76F3" w:rsidRDefault="007F5D19" w:rsidP="007F5D19">
      <w:pPr>
        <w:jc w:val="center"/>
        <w:rPr>
          <w:rFonts w:ascii="华文中宋" w:eastAsia="华文中宋" w:hAnsi="华文中宋"/>
          <w:color w:val="FF0000"/>
          <w:sz w:val="84"/>
          <w:szCs w:val="84"/>
        </w:rPr>
      </w:pPr>
      <w:r w:rsidRPr="00AF76F3">
        <w:rPr>
          <w:rFonts w:ascii="华文中宋" w:eastAsia="华文中宋" w:hAnsi="华文中宋" w:hint="eastAsia"/>
          <w:color w:val="FF0000"/>
          <w:sz w:val="84"/>
          <w:szCs w:val="84"/>
        </w:rPr>
        <w:t>党委中心组</w:t>
      </w:r>
    </w:p>
    <w:p w:rsidR="007F5D19" w:rsidRPr="00AF76F3" w:rsidRDefault="007F5D19" w:rsidP="007F5D19">
      <w:pPr>
        <w:jc w:val="center"/>
        <w:rPr>
          <w:rFonts w:ascii="华文新魏" w:eastAsia="华文新魏" w:hAnsi="华文中宋"/>
          <w:b/>
          <w:color w:val="FF0000"/>
          <w:sz w:val="130"/>
          <w:szCs w:val="130"/>
        </w:rPr>
      </w:pPr>
      <w:r w:rsidRPr="00AF76F3">
        <w:rPr>
          <w:rFonts w:ascii="华文新魏" w:eastAsia="华文新魏" w:hAnsi="华文中宋" w:hint="eastAsia"/>
          <w:b/>
          <w:color w:val="FF0000"/>
          <w:sz w:val="130"/>
          <w:szCs w:val="130"/>
        </w:rPr>
        <w:t>学 习 参 考</w:t>
      </w:r>
    </w:p>
    <w:p w:rsidR="007F5D19" w:rsidRDefault="007F5D19" w:rsidP="007F5D19">
      <w:pPr>
        <w:jc w:val="center"/>
      </w:pPr>
    </w:p>
    <w:p w:rsidR="005304E2" w:rsidRDefault="005304E2" w:rsidP="007F5D19">
      <w:pPr>
        <w:jc w:val="center"/>
      </w:pPr>
    </w:p>
    <w:p w:rsidR="007F5D19" w:rsidRPr="00291F71" w:rsidRDefault="00870E92" w:rsidP="007F5D1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2021年第</w:t>
      </w:r>
      <w:r w:rsidR="00E80052">
        <w:rPr>
          <w:rFonts w:ascii="黑体" w:eastAsia="黑体" w:hint="eastAsia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期（总</w:t>
      </w:r>
      <w:r w:rsidRPr="00291F71">
        <w:rPr>
          <w:rFonts w:ascii="黑体" w:eastAsia="黑体" w:hint="eastAsia"/>
          <w:sz w:val="32"/>
          <w:szCs w:val="32"/>
        </w:rPr>
        <w:t>第</w:t>
      </w:r>
      <w:r w:rsidR="00E80052">
        <w:rPr>
          <w:rFonts w:ascii="黑体" w:eastAsia="黑体" w:hint="eastAsia"/>
          <w:sz w:val="32"/>
          <w:szCs w:val="32"/>
        </w:rPr>
        <w:t>24</w:t>
      </w:r>
      <w:r w:rsidRPr="00291F71">
        <w:rPr>
          <w:rFonts w:ascii="黑体" w:eastAsia="黑体" w:hint="eastAsia"/>
          <w:sz w:val="32"/>
          <w:szCs w:val="32"/>
        </w:rPr>
        <w:t>期</w:t>
      </w:r>
      <w:r>
        <w:rPr>
          <w:rFonts w:ascii="黑体" w:eastAsia="黑体" w:hint="eastAsia"/>
          <w:sz w:val="32"/>
          <w:szCs w:val="32"/>
        </w:rPr>
        <w:t>）</w:t>
      </w:r>
    </w:p>
    <w:p w:rsidR="007F5D19" w:rsidRDefault="007F5D19" w:rsidP="007F5D19">
      <w:pPr>
        <w:jc w:val="center"/>
      </w:pPr>
    </w:p>
    <w:p w:rsidR="005304E2" w:rsidRDefault="005304E2" w:rsidP="007F5D19">
      <w:pPr>
        <w:jc w:val="center"/>
      </w:pPr>
    </w:p>
    <w:p w:rsidR="007F5D19" w:rsidRPr="00AC29E1" w:rsidRDefault="00693D81" w:rsidP="007F5D19">
      <w:pPr>
        <w:rPr>
          <w:rFonts w:ascii="楷体" w:eastAsia="楷体" w:hAnsi="楷体"/>
          <w:w w:val="80"/>
          <w:sz w:val="32"/>
          <w:szCs w:val="32"/>
        </w:rPr>
      </w:pPr>
      <w:r w:rsidRPr="00693D81">
        <w:rPr>
          <w:noProof/>
          <w:color w:val="FF0000"/>
          <w:u w:val="single"/>
        </w:rPr>
        <w:pict>
          <v:line id="直接连接符 1" o:spid="_x0000_s1026" style="position:absolute;left:0;text-align:left;flip:y;z-index:251659264;visibility:visible;mso-width-relative:margin" from="-4.55pt,30.45pt" to="452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" strokecolor="red" strokeweight="1.5pt"/>
        </w:pict>
      </w:r>
      <w:r w:rsidR="007F5D19" w:rsidRPr="007F5D19">
        <w:rPr>
          <w:rFonts w:ascii="楷体_GB2312" w:eastAsia="楷体_GB2312" w:hint="eastAsia"/>
          <w:w w:val="80"/>
          <w:sz w:val="32"/>
          <w:szCs w:val="32"/>
        </w:rPr>
        <w:t xml:space="preserve"> </w:t>
      </w:r>
      <w:r w:rsidR="006B30CE" w:rsidRPr="00AC29E1">
        <w:rPr>
          <w:rFonts w:ascii="楷体" w:eastAsia="楷体" w:hAnsi="楷体" w:hint="eastAsia"/>
          <w:w w:val="80"/>
          <w:sz w:val="32"/>
          <w:szCs w:val="32"/>
        </w:rPr>
        <w:t xml:space="preserve"> </w:t>
      </w:r>
      <w:r w:rsidR="007F5D19" w:rsidRPr="00AC29E1">
        <w:rPr>
          <w:rFonts w:ascii="楷体" w:eastAsia="楷体" w:hAnsi="楷体" w:hint="eastAsia"/>
          <w:w w:val="70"/>
          <w:sz w:val="32"/>
          <w:szCs w:val="32"/>
        </w:rPr>
        <w:t>徐州生物工程职业技术学院党委宣传部</w:t>
      </w:r>
      <w:r w:rsidR="007F5D19" w:rsidRPr="00AC29E1">
        <w:rPr>
          <w:rFonts w:ascii="楷体" w:eastAsia="楷体" w:hAnsi="楷体" w:hint="eastAsia"/>
          <w:w w:val="66"/>
          <w:sz w:val="32"/>
          <w:szCs w:val="32"/>
        </w:rPr>
        <w:t xml:space="preserve"> </w:t>
      </w:r>
      <w:r w:rsidR="00FF4925" w:rsidRPr="00AC29E1">
        <w:rPr>
          <w:rFonts w:ascii="楷体" w:eastAsia="楷体" w:hAnsi="楷体" w:hint="eastAsia"/>
          <w:w w:val="80"/>
          <w:sz w:val="32"/>
          <w:szCs w:val="32"/>
        </w:rPr>
        <w:t xml:space="preserve">                    </w:t>
      </w:r>
      <w:bookmarkStart w:id="0" w:name="_GoBack"/>
      <w:bookmarkEnd w:id="0"/>
      <w:r w:rsidR="007F5D19" w:rsidRPr="00AC29E1">
        <w:rPr>
          <w:rFonts w:ascii="楷体" w:eastAsia="楷体" w:hAnsi="楷体" w:hint="eastAsia"/>
          <w:w w:val="80"/>
          <w:sz w:val="32"/>
          <w:szCs w:val="32"/>
        </w:rPr>
        <w:t>202</w:t>
      </w:r>
      <w:r w:rsidR="003236F1">
        <w:rPr>
          <w:rFonts w:ascii="楷体" w:eastAsia="楷体" w:hAnsi="楷体" w:hint="eastAsia"/>
          <w:w w:val="80"/>
          <w:sz w:val="32"/>
          <w:szCs w:val="32"/>
        </w:rPr>
        <w:t>1</w:t>
      </w:r>
      <w:r w:rsidR="007F5D19" w:rsidRPr="00AC29E1">
        <w:rPr>
          <w:rFonts w:ascii="楷体" w:eastAsia="楷体" w:hAnsi="楷体" w:hint="eastAsia"/>
          <w:w w:val="80"/>
          <w:sz w:val="32"/>
          <w:szCs w:val="32"/>
        </w:rPr>
        <w:t>年</w:t>
      </w:r>
      <w:r w:rsidR="00E80052">
        <w:rPr>
          <w:rFonts w:ascii="楷体" w:eastAsia="楷体" w:hAnsi="楷体" w:hint="eastAsia"/>
          <w:w w:val="80"/>
          <w:sz w:val="32"/>
          <w:szCs w:val="32"/>
        </w:rPr>
        <w:t>4</w:t>
      </w:r>
      <w:r w:rsidR="007F5D19" w:rsidRPr="00AC29E1">
        <w:rPr>
          <w:rFonts w:ascii="楷体" w:eastAsia="楷体" w:hAnsi="楷体" w:hint="eastAsia"/>
          <w:w w:val="80"/>
          <w:sz w:val="32"/>
          <w:szCs w:val="32"/>
        </w:rPr>
        <w:t>月</w:t>
      </w:r>
      <w:r w:rsidR="00E80052">
        <w:rPr>
          <w:rFonts w:ascii="楷体" w:eastAsia="楷体" w:hAnsi="楷体" w:hint="eastAsia"/>
          <w:w w:val="80"/>
          <w:sz w:val="32"/>
          <w:szCs w:val="32"/>
        </w:rPr>
        <w:t>16</w:t>
      </w:r>
      <w:r w:rsidR="007F5D19" w:rsidRPr="00AC29E1">
        <w:rPr>
          <w:rFonts w:ascii="楷体" w:eastAsia="楷体" w:hAnsi="楷体" w:hint="eastAsia"/>
          <w:w w:val="80"/>
          <w:sz w:val="32"/>
          <w:szCs w:val="32"/>
        </w:rPr>
        <w:t xml:space="preserve">日 </w:t>
      </w:r>
    </w:p>
    <w:p w:rsidR="007F5D19" w:rsidRDefault="007F5D19" w:rsidP="007F5D19">
      <w:pPr>
        <w:rPr>
          <w:u w:val="single"/>
        </w:rPr>
      </w:pPr>
    </w:p>
    <w:p w:rsidR="004034B1" w:rsidRDefault="00B247E3" w:rsidP="00A06BD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B247E3">
        <w:rPr>
          <w:rFonts w:ascii="黑体" w:eastAsia="黑体" w:hAnsi="黑体" w:hint="eastAsia"/>
          <w:sz w:val="32"/>
          <w:szCs w:val="32"/>
        </w:rPr>
        <w:t>编者按：</w:t>
      </w:r>
      <w:r w:rsidR="00E80052" w:rsidRPr="00B54704">
        <w:rPr>
          <w:rFonts w:ascii="楷体" w:eastAsia="楷体" w:hAnsi="楷体"/>
          <w:sz w:val="32"/>
          <w:szCs w:val="32"/>
        </w:rPr>
        <w:t>全国两会期间，习近平总书记</w:t>
      </w:r>
      <w:r w:rsidR="00E80052" w:rsidRPr="00B659C3">
        <w:rPr>
          <w:rFonts w:ascii="楷体" w:eastAsia="楷体" w:hAnsi="楷体"/>
          <w:sz w:val="32"/>
          <w:szCs w:val="32"/>
        </w:rPr>
        <w:t>四下团组发表了一系列重要讲话，</w:t>
      </w:r>
      <w:r w:rsidR="00E80052">
        <w:rPr>
          <w:rFonts w:ascii="楷体" w:eastAsia="楷体" w:hAnsi="楷体"/>
          <w:sz w:val="32"/>
          <w:szCs w:val="32"/>
        </w:rPr>
        <w:t>提出许多新观点新论断新要求，为我们做好各项工作提供了科学指引，</w:t>
      </w:r>
      <w:r w:rsidR="00E80052" w:rsidRPr="00800212">
        <w:rPr>
          <w:rFonts w:ascii="楷体" w:eastAsia="楷体" w:hAnsi="楷体"/>
          <w:sz w:val="32"/>
          <w:szCs w:val="32"/>
        </w:rPr>
        <w:t>对推动</w:t>
      </w:r>
      <w:r w:rsidR="00E80052">
        <w:rPr>
          <w:rFonts w:ascii="楷体" w:eastAsia="楷体" w:hAnsi="楷体"/>
          <w:sz w:val="32"/>
          <w:szCs w:val="32"/>
        </w:rPr>
        <w:t>学校</w:t>
      </w:r>
      <w:r w:rsidR="00E80052" w:rsidRPr="00800212">
        <w:rPr>
          <w:rFonts w:ascii="楷体" w:eastAsia="楷体" w:hAnsi="楷体"/>
          <w:sz w:val="32"/>
          <w:szCs w:val="32"/>
        </w:rPr>
        <w:t>“十四五”发展起好步开好局具有十分重要的指导意义。</w:t>
      </w:r>
      <w:r w:rsidR="00E80052">
        <w:rPr>
          <w:rFonts w:ascii="楷体" w:eastAsia="楷体" w:hAnsi="楷体" w:hint="eastAsia"/>
          <w:sz w:val="32"/>
          <w:szCs w:val="32"/>
        </w:rPr>
        <w:t>我们</w:t>
      </w:r>
      <w:r w:rsidR="00E80052" w:rsidRPr="00AC004C">
        <w:rPr>
          <w:rFonts w:ascii="楷体" w:eastAsia="楷体" w:hAnsi="楷体"/>
          <w:sz w:val="32"/>
          <w:szCs w:val="32"/>
        </w:rPr>
        <w:t>要深刻学习领会总书记</w:t>
      </w:r>
      <w:r w:rsidR="00E80052">
        <w:rPr>
          <w:rFonts w:ascii="楷体" w:eastAsia="楷体" w:hAnsi="楷体"/>
          <w:sz w:val="32"/>
          <w:szCs w:val="32"/>
        </w:rPr>
        <w:t>重要讲话精神特别是</w:t>
      </w:r>
      <w:r w:rsidR="00E80052" w:rsidRPr="00AC004C">
        <w:rPr>
          <w:rFonts w:ascii="楷体" w:eastAsia="楷体" w:hAnsi="楷体"/>
          <w:sz w:val="32"/>
          <w:szCs w:val="32"/>
        </w:rPr>
        <w:t>关于发展教育事业</w:t>
      </w:r>
      <w:r w:rsidR="00E80052" w:rsidRPr="00AC004C">
        <w:rPr>
          <w:rFonts w:ascii="楷体" w:eastAsia="楷体" w:hAnsi="楷体" w:hint="eastAsia"/>
          <w:sz w:val="32"/>
          <w:szCs w:val="32"/>
        </w:rPr>
        <w:t>的</w:t>
      </w:r>
      <w:r w:rsidR="00E80052" w:rsidRPr="00AC004C">
        <w:rPr>
          <w:rFonts w:ascii="楷体" w:eastAsia="楷体" w:hAnsi="楷体"/>
          <w:sz w:val="32"/>
          <w:szCs w:val="32"/>
        </w:rPr>
        <w:t>重要论述，</w:t>
      </w:r>
      <w:r w:rsidR="00A06BDA">
        <w:rPr>
          <w:rFonts w:ascii="楷体" w:eastAsia="楷体" w:hAnsi="楷体"/>
          <w:sz w:val="32"/>
          <w:szCs w:val="32"/>
        </w:rPr>
        <w:t>紧密</w:t>
      </w:r>
      <w:r w:rsidR="00A06BDA">
        <w:rPr>
          <w:rFonts w:ascii="楷体" w:eastAsia="楷体" w:hAnsi="楷体" w:hint="eastAsia"/>
          <w:sz w:val="32"/>
          <w:szCs w:val="32"/>
        </w:rPr>
        <w:t>结合近日习近平总书记对</w:t>
      </w:r>
      <w:r w:rsidR="00A06BDA" w:rsidRPr="00E80052">
        <w:rPr>
          <w:rFonts w:ascii="楷体" w:eastAsia="楷体" w:hAnsi="楷体"/>
          <w:sz w:val="32"/>
          <w:szCs w:val="32"/>
        </w:rPr>
        <w:t>职业教育工作作出</w:t>
      </w:r>
      <w:r w:rsidR="00A06BDA">
        <w:rPr>
          <w:rFonts w:ascii="楷体" w:eastAsia="楷体" w:hAnsi="楷体"/>
          <w:sz w:val="32"/>
          <w:szCs w:val="32"/>
        </w:rPr>
        <w:t>的</w:t>
      </w:r>
      <w:r w:rsidR="00A06BDA" w:rsidRPr="00E80052">
        <w:rPr>
          <w:rFonts w:ascii="楷体" w:eastAsia="楷体" w:hAnsi="楷体"/>
          <w:sz w:val="32"/>
          <w:szCs w:val="32"/>
        </w:rPr>
        <w:t>重要指示</w:t>
      </w:r>
      <w:r w:rsidR="00A06BDA">
        <w:rPr>
          <w:rFonts w:ascii="楷体" w:eastAsia="楷体" w:hAnsi="楷体"/>
          <w:sz w:val="32"/>
          <w:szCs w:val="32"/>
        </w:rPr>
        <w:t>，联系</w:t>
      </w:r>
      <w:r w:rsidR="00E80052" w:rsidRPr="00B659C3">
        <w:rPr>
          <w:rFonts w:ascii="楷体" w:eastAsia="楷体" w:hAnsi="楷体"/>
          <w:sz w:val="32"/>
          <w:szCs w:val="32"/>
        </w:rPr>
        <w:t>工作实际，把握精神实质，</w:t>
      </w:r>
      <w:r w:rsidR="00A06BDA">
        <w:rPr>
          <w:rFonts w:ascii="楷体" w:eastAsia="楷体" w:hAnsi="楷体"/>
          <w:sz w:val="32"/>
          <w:szCs w:val="32"/>
        </w:rPr>
        <w:t>稳扎稳打，</w:t>
      </w:r>
      <w:r w:rsidR="00E80052" w:rsidRPr="00B659C3">
        <w:rPr>
          <w:rFonts w:ascii="楷体" w:eastAsia="楷体" w:hAnsi="楷体"/>
          <w:sz w:val="32"/>
          <w:szCs w:val="32"/>
        </w:rPr>
        <w:t>迈好“十四五”发展第一步。</w:t>
      </w:r>
    </w:p>
    <w:p w:rsidR="004713BD" w:rsidRDefault="004713BD" w:rsidP="00A06BDA">
      <w:pPr>
        <w:spacing w:line="520" w:lineRule="exact"/>
        <w:rPr>
          <w:rFonts w:ascii="楷体" w:eastAsia="楷体" w:hAnsi="楷体"/>
          <w:sz w:val="32"/>
          <w:szCs w:val="32"/>
        </w:rPr>
      </w:pPr>
    </w:p>
    <w:p w:rsidR="00A06BDA" w:rsidRPr="00A06BDA" w:rsidRDefault="00A06BDA" w:rsidP="00A06BDA">
      <w:pPr>
        <w:spacing w:line="520" w:lineRule="exact"/>
        <w:rPr>
          <w:rFonts w:ascii="华文中宋" w:eastAsia="华文中宋" w:hAnsi="华文中宋"/>
          <w:b/>
          <w:bCs/>
          <w:sz w:val="44"/>
          <w:szCs w:val="44"/>
        </w:rPr>
      </w:pPr>
    </w:p>
    <w:p w:rsidR="00E80052" w:rsidRDefault="00E80052" w:rsidP="00E80052">
      <w:pPr>
        <w:spacing w:line="520" w:lineRule="exact"/>
        <w:jc w:val="center"/>
      </w:pPr>
      <w:r w:rsidRPr="00AC004C">
        <w:rPr>
          <w:rFonts w:ascii="华文中宋" w:eastAsia="华文中宋" w:hAnsi="华文中宋"/>
          <w:sz w:val="44"/>
          <w:szCs w:val="44"/>
        </w:rPr>
        <w:lastRenderedPageBreak/>
        <w:t>习近平在看望参加政协会议的医药卫生界教育界委员时强调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:</w:t>
      </w:r>
      <w:r w:rsidRPr="00AC004C">
        <w:t xml:space="preserve"> </w:t>
      </w:r>
    </w:p>
    <w:p w:rsidR="00E80052" w:rsidRDefault="00E80052" w:rsidP="00E80052">
      <w:pPr>
        <w:spacing w:line="520" w:lineRule="exact"/>
        <w:jc w:val="center"/>
      </w:pPr>
    </w:p>
    <w:p w:rsidR="00E80052" w:rsidRDefault="00E80052" w:rsidP="00E80052">
      <w:pPr>
        <w:spacing w:line="5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AC004C">
        <w:rPr>
          <w:rFonts w:ascii="华文中宋" w:eastAsia="华文中宋" w:hAnsi="华文中宋"/>
          <w:b/>
          <w:bCs/>
          <w:sz w:val="44"/>
          <w:szCs w:val="44"/>
        </w:rPr>
        <w:t>着力构建优质均衡的基本公共教育服务体系</w:t>
      </w:r>
    </w:p>
    <w:p w:rsidR="00E80052" w:rsidRPr="00AC004C" w:rsidRDefault="00E80052" w:rsidP="00E80052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E80052" w:rsidRPr="00AC004C" w:rsidRDefault="00E80052" w:rsidP="00E80052">
      <w:pPr>
        <w:spacing w:line="52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hint="eastAsia"/>
        </w:rPr>
        <w:t xml:space="preserve">   </w:t>
      </w:r>
      <w:r w:rsidRPr="00AC004C">
        <w:rPr>
          <w:rFonts w:ascii="仿宋" w:eastAsia="仿宋" w:hAnsi="仿宋" w:hint="eastAsia"/>
          <w:sz w:val="32"/>
          <w:szCs w:val="32"/>
        </w:rPr>
        <w:t xml:space="preserve"> 习近平强调，</w:t>
      </w:r>
      <w:r w:rsidRPr="00AC004C">
        <w:rPr>
          <w:rFonts w:ascii="仿宋" w:eastAsia="仿宋" w:hAnsi="仿宋"/>
          <w:sz w:val="32"/>
          <w:szCs w:val="32"/>
        </w:rPr>
        <w:t>要全面贯彻党的教育方针，坚持社会主义办学方向，坚持教育公益性原则，着力构建优质均衡的基本公共教育服务体系，建设高质量教育体系，办好人民满意的教育，培养德智体美劳全面发展的社会主义建设者和接班人。</w:t>
      </w:r>
    </w:p>
    <w:p w:rsidR="00E80052" w:rsidRPr="00AC004C" w:rsidRDefault="00E80052" w:rsidP="00E80052">
      <w:pPr>
        <w:spacing w:line="520" w:lineRule="exact"/>
        <w:rPr>
          <w:rFonts w:ascii="仿宋" w:eastAsia="仿宋" w:hAnsi="仿宋"/>
          <w:sz w:val="32"/>
          <w:szCs w:val="32"/>
        </w:rPr>
      </w:pPr>
      <w:r w:rsidRPr="00AC004C">
        <w:rPr>
          <w:rFonts w:ascii="仿宋" w:eastAsia="仿宋" w:hAnsi="仿宋" w:hint="eastAsia"/>
          <w:sz w:val="32"/>
          <w:szCs w:val="32"/>
        </w:rPr>
        <w:t xml:space="preserve">    </w:t>
      </w:r>
      <w:r w:rsidRPr="00AC004C">
        <w:rPr>
          <w:rFonts w:ascii="仿宋" w:eastAsia="仿宋" w:hAnsi="仿宋"/>
          <w:sz w:val="32"/>
          <w:szCs w:val="32"/>
        </w:rPr>
        <w:t>习近平强调，教育是国之大计、党之大计。要从党和国家事业发展全局的高度，坚守为党育人、为国育才，把立德树人融入思想道德教育、文化知识教育、社会实践教育各环节，贯穿基础教育、职业教育、高等教育各领域，体现到学科体系、教学体系、教材体系、管理体系建设各方面，培根铸魂、启智润心。要从我国改革发展实践中提出新观点、构建新理论，努力构建具有中国特色、中国风格、中国气派的学科体系、学术体系、话语体系。要围绕建设高质量教育体系，以教育评价改革为牵引，统筹推进育人方式、办学模式、管理体制、保障机制改革。要增强教育服务创新发展能力，培养更多适应高质量发展、高水平自立自强的各类人才。对群众反映强烈的突出问题，对打着教育旗号侵害群众利益的行为，要紧盯不放，坚决改到位、改彻底。</w:t>
      </w:r>
    </w:p>
    <w:p w:rsidR="006A3498" w:rsidRDefault="00E80052" w:rsidP="00E8005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C004C">
        <w:rPr>
          <w:rFonts w:ascii="仿宋" w:eastAsia="仿宋" w:hAnsi="仿宋"/>
          <w:sz w:val="32"/>
          <w:szCs w:val="32"/>
        </w:rPr>
        <w:t>习近平指出，教师是教育工作的中坚力量。有高质量的教师，才会有高质量的教育。做好老师，就要执着于教书育人，有热爱教育的定力、淡泊名利的坚守，就要有理想信念、有道德情操、有扎实学识、有仁爱之心。广大思想政治理论课教师，政治要强、</w:t>
      </w:r>
      <w:r w:rsidRPr="00AC004C">
        <w:rPr>
          <w:rFonts w:ascii="仿宋" w:eastAsia="仿宋" w:hAnsi="仿宋"/>
          <w:sz w:val="32"/>
          <w:szCs w:val="32"/>
        </w:rPr>
        <w:lastRenderedPageBreak/>
        <w:t>情怀要深、思维要新、视野要广、自律要严、人格要正。要把师德师风建设摆在首要位置，引导广大教师继承发扬老一辈教育工作者“捧着一颗心来，不带半根草去”的精神，以赤诚之心、奉献之心、仁爱之心投身教育事业。要加强中西部欠发达地区教师定向培养和精准培训，深入实施乡村教师支持计划。要在全党全社会大力弘扬尊师重教的社会风尚，推动形成优秀人才竞相从教、广大教师尽展其才、好老师不断涌现的良好局面。</w:t>
      </w:r>
    </w:p>
    <w:p w:rsidR="00E80052" w:rsidRDefault="00E80052" w:rsidP="003B5AA3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EB7B45" w:rsidRDefault="00EB7B45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 w:hint="eastAsia"/>
          <w:sz w:val="32"/>
          <w:szCs w:val="32"/>
        </w:rPr>
      </w:pPr>
    </w:p>
    <w:p w:rsidR="003B5AA3" w:rsidRDefault="003B5AA3" w:rsidP="003B5AA3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E80052" w:rsidRPr="00E80052" w:rsidRDefault="00E80052" w:rsidP="00E80052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E80052">
        <w:rPr>
          <w:rFonts w:ascii="华文中宋" w:eastAsia="华文中宋" w:hAnsi="华文中宋"/>
          <w:sz w:val="44"/>
          <w:szCs w:val="44"/>
        </w:rPr>
        <w:lastRenderedPageBreak/>
        <w:t>习近平对职业教育工作作出重要指示强调 加快构建现代职业教育体系 培养更多高素质技术技能人才能工巧匠大国工匠</w:t>
      </w:r>
    </w:p>
    <w:p w:rsidR="00E80052" w:rsidRPr="00E80052" w:rsidRDefault="00E80052" w:rsidP="00E8005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0052" w:rsidRDefault="00E80052" w:rsidP="00E8005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0052">
        <w:rPr>
          <w:rFonts w:ascii="仿宋" w:eastAsia="仿宋" w:hAnsi="仿宋"/>
          <w:sz w:val="32"/>
          <w:szCs w:val="32"/>
        </w:rPr>
        <w:t>中共中央总书记、国家主席、中央军委主席习近平近日对职业教育工作作出重要指示强调，在全面建设社会主义现代化国家新征程中，职业教育前途广阔、大有可为。要坚持党的领导，坚持正确办学方向，坚持立德树人，优化职业教育类型定位，深化产教融合、校企合作，深入推进育人方式、办学模式、管理体制、保障机制改革，稳步发展职业本科教育，建设一批高水平职业院校和专业，推动职普融通，增强职业教育适应性，加快构建现代职业教育体系，培养更多高素质技术技能人才、能工巧匠、大国工匠。各级党委和政府要加大制度创新、政策供给、投入力度，弘扬工匠精神，提高技术技能人才社会地位，为全面建设社会主义现代化国家、实现中华民族伟大复兴的中国梦提供有力人才和技能支撑。</w:t>
      </w:r>
    </w:p>
    <w:p w:rsidR="00C0160A" w:rsidRPr="00C0160A" w:rsidRDefault="00C0160A" w:rsidP="00C0160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160A">
        <w:rPr>
          <w:rFonts w:ascii="仿宋" w:eastAsia="仿宋" w:hAnsi="仿宋"/>
          <w:sz w:val="32"/>
          <w:szCs w:val="32"/>
        </w:rPr>
        <w:t>中共中央政治局常委、国务院总理李克强作出批示指出，职业教育是培养技术技能人才、促进就业创业创新、推动中国制造和服务上水平的重要基础。近些年来，各地区各相关部门认真贯彻党中央、国务院决策部署，推动职业教育发展取得显著成绩。要坚持以习近平新时代中国特色社会主义思想为指导，着眼服务国家现代化建设、推动高质量发展，着力推进改革创新，借鉴先进经验，努力建设高水平、高层次的技术技能人才培养体系。要瞄准技术变革和产业优化升级的方向，推进产教融合、校企合作，吸引更多青年接受职业技能教育，促进教育链、人才链与产业链、</w:t>
      </w:r>
      <w:r w:rsidRPr="00C0160A">
        <w:rPr>
          <w:rFonts w:ascii="仿宋" w:eastAsia="仿宋" w:hAnsi="仿宋"/>
          <w:sz w:val="32"/>
          <w:szCs w:val="32"/>
        </w:rPr>
        <w:lastRenderedPageBreak/>
        <w:t>创新链有效衔接。加强职业学校师资队伍和办学条件建设，优化完善教材和教学方式，探索中国特色学徒制，注重学生工匠精神和精益求精习惯的养成，努力培养数以亿计的高素质技术技能人才，为全面建设社会主义现代化国家提供坚实的支撑。</w:t>
      </w:r>
    </w:p>
    <w:p w:rsidR="00C0160A" w:rsidRDefault="00C0160A" w:rsidP="00C0160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160A">
        <w:rPr>
          <w:rFonts w:ascii="仿宋" w:eastAsia="仿宋" w:hAnsi="仿宋"/>
          <w:sz w:val="32"/>
          <w:szCs w:val="32"/>
        </w:rPr>
        <w:t>全国职业教育大会4月12日至13日在京召开，会上传达了习近平重要指示和李克强批示。中共中央政治局委员、国务院副总理孙春兰出席会议并讲话。她指出，要深入贯彻习近平总书记关于职业教育的重要指示，落实李克强总理批示要求，坚持立德树人，优化类型定位，加快构建现代职业教育体系。要一体化设计中职、高职、本科职业教育培养体系，深化“三教”改革，“岗课赛证”综合育人，提升教育质量。要健全多元办学格局，细化产教融合、校企合作政策，探索符合职业教育特点的评价办法。各地各部门要加大保障力度，提高技术技能人才待遇，畅通职业发展通道，增强职业教育认可度和吸引力。</w:t>
      </w:r>
    </w:p>
    <w:p w:rsidR="00E21C84" w:rsidRDefault="00E21C84" w:rsidP="00A06BDA">
      <w:pPr>
        <w:rPr>
          <w:rFonts w:ascii="仿宋" w:eastAsia="仿宋" w:hAnsi="仿宋"/>
          <w:sz w:val="32"/>
          <w:szCs w:val="32"/>
        </w:rPr>
      </w:pPr>
    </w:p>
    <w:p w:rsidR="000E4505" w:rsidRDefault="000E4505" w:rsidP="000E4505">
      <w:pPr>
        <w:spacing w:line="520" w:lineRule="exact"/>
        <w:rPr>
          <w:rFonts w:ascii="华文中宋" w:eastAsia="华文中宋" w:hAnsi="华文中宋"/>
          <w:sz w:val="44"/>
          <w:szCs w:val="44"/>
        </w:rPr>
      </w:pPr>
    </w:p>
    <w:p w:rsidR="00A06BDA" w:rsidRDefault="00A06BDA" w:rsidP="000E4505">
      <w:pPr>
        <w:spacing w:line="520" w:lineRule="exact"/>
        <w:rPr>
          <w:rFonts w:ascii="华文中宋" w:eastAsia="华文中宋" w:hAnsi="华文中宋"/>
          <w:sz w:val="44"/>
          <w:szCs w:val="44"/>
        </w:rPr>
      </w:pPr>
    </w:p>
    <w:p w:rsidR="00A06BDA" w:rsidRDefault="00A06BDA" w:rsidP="000E4505">
      <w:pPr>
        <w:spacing w:line="520" w:lineRule="exact"/>
        <w:rPr>
          <w:rFonts w:ascii="华文中宋" w:eastAsia="华文中宋" w:hAnsi="华文中宋"/>
          <w:sz w:val="44"/>
          <w:szCs w:val="44"/>
        </w:rPr>
      </w:pPr>
    </w:p>
    <w:p w:rsidR="00A06BDA" w:rsidRDefault="00A06BDA" w:rsidP="000E4505">
      <w:pPr>
        <w:spacing w:line="520" w:lineRule="exact"/>
        <w:rPr>
          <w:rFonts w:ascii="华文中宋" w:eastAsia="华文中宋" w:hAnsi="华文中宋"/>
          <w:sz w:val="44"/>
          <w:szCs w:val="44"/>
        </w:rPr>
      </w:pPr>
    </w:p>
    <w:p w:rsidR="00A06BDA" w:rsidRDefault="00A06BDA" w:rsidP="000E4505">
      <w:pPr>
        <w:spacing w:line="520" w:lineRule="exact"/>
        <w:rPr>
          <w:rFonts w:ascii="华文中宋" w:eastAsia="华文中宋" w:hAnsi="华文中宋"/>
          <w:sz w:val="44"/>
          <w:szCs w:val="44"/>
        </w:rPr>
      </w:pPr>
    </w:p>
    <w:p w:rsidR="00A06BDA" w:rsidRDefault="00A06BDA" w:rsidP="000E4505">
      <w:pPr>
        <w:spacing w:line="520" w:lineRule="exact"/>
        <w:rPr>
          <w:rFonts w:ascii="华文中宋" w:eastAsia="华文中宋" w:hAnsi="华文中宋"/>
          <w:sz w:val="44"/>
          <w:szCs w:val="44"/>
        </w:rPr>
      </w:pPr>
    </w:p>
    <w:p w:rsidR="00C0160A" w:rsidRPr="000E4505" w:rsidRDefault="00C0160A" w:rsidP="000E4505">
      <w:pPr>
        <w:spacing w:line="520" w:lineRule="exact"/>
        <w:rPr>
          <w:rFonts w:ascii="华文中宋" w:eastAsia="华文中宋" w:hAnsi="华文中宋"/>
          <w:sz w:val="44"/>
          <w:szCs w:val="44"/>
        </w:rPr>
      </w:pPr>
    </w:p>
    <w:p w:rsidR="00560D46" w:rsidRPr="00AC29E1" w:rsidRDefault="00560D46" w:rsidP="00AC29E1">
      <w:pPr>
        <w:spacing w:line="520" w:lineRule="exact"/>
        <w:rPr>
          <w:rFonts w:ascii="仿宋" w:eastAsia="仿宋" w:hAnsi="仿宋"/>
          <w:sz w:val="32"/>
          <w:szCs w:val="32"/>
          <w:u w:val="single"/>
        </w:rPr>
      </w:pPr>
      <w:r w:rsidRPr="00AC29E1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</w:t>
      </w:r>
    </w:p>
    <w:p w:rsidR="00560D46" w:rsidRPr="00AC29E1" w:rsidRDefault="00560D46" w:rsidP="00AC29E1">
      <w:pPr>
        <w:spacing w:line="520" w:lineRule="exact"/>
        <w:rPr>
          <w:rFonts w:ascii="仿宋" w:eastAsia="仿宋" w:hAnsi="仿宋"/>
          <w:sz w:val="32"/>
          <w:szCs w:val="32"/>
          <w:u w:val="single"/>
        </w:rPr>
      </w:pPr>
      <w:r w:rsidRPr="00AC29E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A73EA">
        <w:rPr>
          <w:rFonts w:ascii="仿宋" w:eastAsia="仿宋" w:hAnsi="仿宋" w:hint="eastAsia"/>
          <w:sz w:val="32"/>
          <w:szCs w:val="32"/>
          <w:u w:val="single"/>
        </w:rPr>
        <w:t>分送：各党总支、直属党支部，</w:t>
      </w:r>
      <w:r w:rsidR="002E01B6" w:rsidRPr="00AC29E1">
        <w:rPr>
          <w:rFonts w:ascii="仿宋" w:eastAsia="仿宋" w:hAnsi="仿宋" w:hint="eastAsia"/>
          <w:sz w:val="32"/>
          <w:szCs w:val="32"/>
          <w:u w:val="single"/>
        </w:rPr>
        <w:t xml:space="preserve">各部门。     </w:t>
      </w:r>
      <w:r w:rsidRPr="00AC29E1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560D46" w:rsidRPr="00AC29E1" w:rsidRDefault="00560D46" w:rsidP="00AC29E1">
      <w:pPr>
        <w:spacing w:line="520" w:lineRule="exact"/>
        <w:rPr>
          <w:rFonts w:ascii="仿宋" w:eastAsia="仿宋" w:hAnsi="仿宋"/>
          <w:sz w:val="32"/>
          <w:szCs w:val="32"/>
          <w:u w:val="single"/>
        </w:rPr>
      </w:pPr>
      <w:r w:rsidRPr="00AC29E1">
        <w:rPr>
          <w:rFonts w:ascii="仿宋" w:eastAsia="仿宋" w:hAnsi="仿宋" w:hint="eastAsia"/>
          <w:sz w:val="32"/>
          <w:szCs w:val="32"/>
          <w:u w:val="single"/>
        </w:rPr>
        <w:t xml:space="preserve">  徐州生物工程职业技术学院党委宣传部 </w:t>
      </w:r>
      <w:r w:rsidR="009B7F58" w:rsidRPr="00AC29E1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AC29E1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sectPr w:rsidR="00560D46" w:rsidRPr="00AC29E1" w:rsidSect="00291F71">
      <w:footerReference w:type="even" r:id="rId7"/>
      <w:footerReference w:type="default" r:id="rId8"/>
      <w:pgSz w:w="11906" w:h="16838"/>
      <w:pgMar w:top="1701" w:right="1531" w:bottom="1701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EAB" w:rsidRDefault="00757EAB" w:rsidP="008A334D">
      <w:r>
        <w:separator/>
      </w:r>
    </w:p>
  </w:endnote>
  <w:endnote w:type="continuationSeparator" w:id="1">
    <w:p w:rsidR="00757EAB" w:rsidRDefault="00757EAB" w:rsidP="008A3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7593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91F71" w:rsidRPr="00291F71" w:rsidRDefault="00693D81">
        <w:pPr>
          <w:pStyle w:val="a4"/>
          <w:rPr>
            <w:rFonts w:asciiTheme="minorEastAsia" w:hAnsiTheme="minorEastAsia"/>
            <w:sz w:val="28"/>
            <w:szCs w:val="28"/>
          </w:rPr>
        </w:pPr>
        <w:r w:rsidRPr="00291F71">
          <w:rPr>
            <w:rFonts w:asciiTheme="minorEastAsia" w:hAnsiTheme="minorEastAsia"/>
            <w:sz w:val="28"/>
            <w:szCs w:val="28"/>
          </w:rPr>
          <w:fldChar w:fldCharType="begin"/>
        </w:r>
        <w:r w:rsidR="00291F71" w:rsidRPr="00291F7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91F71">
          <w:rPr>
            <w:rFonts w:asciiTheme="minorEastAsia" w:hAnsiTheme="minorEastAsia"/>
            <w:sz w:val="28"/>
            <w:szCs w:val="28"/>
          </w:rPr>
          <w:fldChar w:fldCharType="separate"/>
        </w:r>
        <w:r w:rsidR="003B5AA3" w:rsidRPr="003B5AA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B5AA3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291F7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91F71" w:rsidRDefault="00291F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052637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A334D" w:rsidRPr="008A334D" w:rsidRDefault="00693D81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A334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A334D" w:rsidRPr="008A334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A334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B5AA3" w:rsidRPr="003B5AA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B5AA3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5 -</w:t>
        </w:r>
        <w:r w:rsidRPr="008A334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A334D" w:rsidRDefault="008A33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EAB" w:rsidRDefault="00757EAB" w:rsidP="008A334D">
      <w:r>
        <w:separator/>
      </w:r>
    </w:p>
  </w:footnote>
  <w:footnote w:type="continuationSeparator" w:id="1">
    <w:p w:rsidR="00757EAB" w:rsidRDefault="00757EAB" w:rsidP="008A3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D19"/>
    <w:rsid w:val="000315B8"/>
    <w:rsid w:val="000429D0"/>
    <w:rsid w:val="000537D4"/>
    <w:rsid w:val="00072A1B"/>
    <w:rsid w:val="00081524"/>
    <w:rsid w:val="000D5700"/>
    <w:rsid w:val="000E4505"/>
    <w:rsid w:val="000E62B7"/>
    <w:rsid w:val="0016600F"/>
    <w:rsid w:val="001841D7"/>
    <w:rsid w:val="00197A78"/>
    <w:rsid w:val="001B4FD0"/>
    <w:rsid w:val="00204937"/>
    <w:rsid w:val="002526E6"/>
    <w:rsid w:val="00290DC6"/>
    <w:rsid w:val="00291F71"/>
    <w:rsid w:val="002A73EA"/>
    <w:rsid w:val="002E01B6"/>
    <w:rsid w:val="002E6140"/>
    <w:rsid w:val="002F2E8B"/>
    <w:rsid w:val="002F4CB5"/>
    <w:rsid w:val="00300F66"/>
    <w:rsid w:val="00304D63"/>
    <w:rsid w:val="00311B91"/>
    <w:rsid w:val="003236F1"/>
    <w:rsid w:val="003321E0"/>
    <w:rsid w:val="00347AD9"/>
    <w:rsid w:val="003641DC"/>
    <w:rsid w:val="003851C0"/>
    <w:rsid w:val="003A3B0A"/>
    <w:rsid w:val="003A68E8"/>
    <w:rsid w:val="003B17C7"/>
    <w:rsid w:val="003B5AA3"/>
    <w:rsid w:val="003D52D6"/>
    <w:rsid w:val="003D6982"/>
    <w:rsid w:val="003F10B5"/>
    <w:rsid w:val="003F3A50"/>
    <w:rsid w:val="004034B1"/>
    <w:rsid w:val="00420C7A"/>
    <w:rsid w:val="00430AE1"/>
    <w:rsid w:val="004713BD"/>
    <w:rsid w:val="00494755"/>
    <w:rsid w:val="004E3718"/>
    <w:rsid w:val="004E78F4"/>
    <w:rsid w:val="005178EA"/>
    <w:rsid w:val="005207E9"/>
    <w:rsid w:val="00525CD9"/>
    <w:rsid w:val="005304E2"/>
    <w:rsid w:val="00540045"/>
    <w:rsid w:val="005531B9"/>
    <w:rsid w:val="00556E08"/>
    <w:rsid w:val="00560D46"/>
    <w:rsid w:val="00571407"/>
    <w:rsid w:val="005B3F14"/>
    <w:rsid w:val="005B50BF"/>
    <w:rsid w:val="005C4273"/>
    <w:rsid w:val="005D2395"/>
    <w:rsid w:val="005E4D05"/>
    <w:rsid w:val="005F47DA"/>
    <w:rsid w:val="006038BF"/>
    <w:rsid w:val="00611C75"/>
    <w:rsid w:val="00611F7C"/>
    <w:rsid w:val="00615ACB"/>
    <w:rsid w:val="00626628"/>
    <w:rsid w:val="00693D81"/>
    <w:rsid w:val="006A3498"/>
    <w:rsid w:val="006B30CE"/>
    <w:rsid w:val="00753779"/>
    <w:rsid w:val="00755427"/>
    <w:rsid w:val="00757EAB"/>
    <w:rsid w:val="00762F7D"/>
    <w:rsid w:val="007731E7"/>
    <w:rsid w:val="007A696C"/>
    <w:rsid w:val="007D398C"/>
    <w:rsid w:val="007F5D19"/>
    <w:rsid w:val="008021FB"/>
    <w:rsid w:val="00821202"/>
    <w:rsid w:val="00841B61"/>
    <w:rsid w:val="00870E92"/>
    <w:rsid w:val="008866BF"/>
    <w:rsid w:val="0089035E"/>
    <w:rsid w:val="0089695F"/>
    <w:rsid w:val="008A334D"/>
    <w:rsid w:val="008E5A00"/>
    <w:rsid w:val="008F31A9"/>
    <w:rsid w:val="00921567"/>
    <w:rsid w:val="00923609"/>
    <w:rsid w:val="009560EA"/>
    <w:rsid w:val="00990CF3"/>
    <w:rsid w:val="009B7F58"/>
    <w:rsid w:val="009C740B"/>
    <w:rsid w:val="009E37AB"/>
    <w:rsid w:val="00A06BDA"/>
    <w:rsid w:val="00A100DB"/>
    <w:rsid w:val="00A11640"/>
    <w:rsid w:val="00A20750"/>
    <w:rsid w:val="00A245FC"/>
    <w:rsid w:val="00A33C5E"/>
    <w:rsid w:val="00A43F69"/>
    <w:rsid w:val="00A61D74"/>
    <w:rsid w:val="00A72098"/>
    <w:rsid w:val="00A90DBD"/>
    <w:rsid w:val="00A93AB9"/>
    <w:rsid w:val="00A97C8A"/>
    <w:rsid w:val="00AB78CA"/>
    <w:rsid w:val="00AC29E1"/>
    <w:rsid w:val="00AE2533"/>
    <w:rsid w:val="00AF76F3"/>
    <w:rsid w:val="00AF7DC1"/>
    <w:rsid w:val="00B05EC0"/>
    <w:rsid w:val="00B247E3"/>
    <w:rsid w:val="00B274F4"/>
    <w:rsid w:val="00B44113"/>
    <w:rsid w:val="00B56FCC"/>
    <w:rsid w:val="00B67158"/>
    <w:rsid w:val="00BC6C7D"/>
    <w:rsid w:val="00C0160A"/>
    <w:rsid w:val="00C05F2A"/>
    <w:rsid w:val="00C17DC1"/>
    <w:rsid w:val="00C21768"/>
    <w:rsid w:val="00C21D75"/>
    <w:rsid w:val="00C35BA0"/>
    <w:rsid w:val="00C41701"/>
    <w:rsid w:val="00C52371"/>
    <w:rsid w:val="00C762AF"/>
    <w:rsid w:val="00C944DD"/>
    <w:rsid w:val="00CC4BA6"/>
    <w:rsid w:val="00CD18BB"/>
    <w:rsid w:val="00CD5EF6"/>
    <w:rsid w:val="00CE45BD"/>
    <w:rsid w:val="00D15237"/>
    <w:rsid w:val="00D317BF"/>
    <w:rsid w:val="00D33D3C"/>
    <w:rsid w:val="00D559C2"/>
    <w:rsid w:val="00D57771"/>
    <w:rsid w:val="00D84A3D"/>
    <w:rsid w:val="00D84D48"/>
    <w:rsid w:val="00DA2CA8"/>
    <w:rsid w:val="00DF3327"/>
    <w:rsid w:val="00E21C84"/>
    <w:rsid w:val="00E3245E"/>
    <w:rsid w:val="00E5636D"/>
    <w:rsid w:val="00E565DD"/>
    <w:rsid w:val="00E80052"/>
    <w:rsid w:val="00E93CCE"/>
    <w:rsid w:val="00E9593B"/>
    <w:rsid w:val="00EA05C1"/>
    <w:rsid w:val="00EB3CC6"/>
    <w:rsid w:val="00EB7B45"/>
    <w:rsid w:val="00EE4CF7"/>
    <w:rsid w:val="00EF03D4"/>
    <w:rsid w:val="00F17105"/>
    <w:rsid w:val="00F2531E"/>
    <w:rsid w:val="00F51142"/>
    <w:rsid w:val="00F93318"/>
    <w:rsid w:val="00F97CB6"/>
    <w:rsid w:val="00FC4805"/>
    <w:rsid w:val="00FE37CA"/>
    <w:rsid w:val="00FF4925"/>
    <w:rsid w:val="00FF4F4A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74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33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34D"/>
    <w:rPr>
      <w:sz w:val="18"/>
      <w:szCs w:val="18"/>
    </w:rPr>
  </w:style>
  <w:style w:type="character" w:styleId="a5">
    <w:name w:val="Strong"/>
    <w:basedOn w:val="a0"/>
    <w:uiPriority w:val="22"/>
    <w:qFormat/>
    <w:rsid w:val="008A334D"/>
    <w:rPr>
      <w:b/>
      <w:bCs/>
    </w:rPr>
  </w:style>
  <w:style w:type="paragraph" w:styleId="a6">
    <w:name w:val="Normal (Web)"/>
    <w:basedOn w:val="a"/>
    <w:uiPriority w:val="99"/>
    <w:unhideWhenUsed/>
    <w:rsid w:val="00F97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C740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933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755427"/>
    <w:rPr>
      <w:color w:val="0000FF"/>
      <w:u w:val="single"/>
    </w:rPr>
  </w:style>
  <w:style w:type="character" w:customStyle="1" w:styleId="bjh-p">
    <w:name w:val="bjh-p"/>
    <w:basedOn w:val="a0"/>
    <w:rsid w:val="00420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34D"/>
    <w:rPr>
      <w:sz w:val="18"/>
      <w:szCs w:val="18"/>
    </w:rPr>
  </w:style>
  <w:style w:type="character" w:styleId="a5">
    <w:name w:val="Strong"/>
    <w:basedOn w:val="a0"/>
    <w:uiPriority w:val="22"/>
    <w:qFormat/>
    <w:rsid w:val="008A3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1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8740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7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33794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46223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0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708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6559-145F-4A03-A149-6C97B47F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336</Words>
  <Characters>1918</Characters>
  <Application>Microsoft Office Word</Application>
  <DocSecurity>0</DocSecurity>
  <Lines>15</Lines>
  <Paragraphs>4</Paragraphs>
  <ScaleCrop>false</ScaleCrop>
  <Company>微软中国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bgs2</cp:lastModifiedBy>
  <cp:revision>78</cp:revision>
  <cp:lastPrinted>2021-04-21T00:42:00Z</cp:lastPrinted>
  <dcterms:created xsi:type="dcterms:W3CDTF">2020-03-02T13:38:00Z</dcterms:created>
  <dcterms:modified xsi:type="dcterms:W3CDTF">2021-04-21T00:50:00Z</dcterms:modified>
</cp:coreProperties>
</file>